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5000857"/>
    <w:p w:rsidR="00EA02BE" w:rsidRPr="00FA447C" w:rsidRDefault="008E20B2">
      <w:pPr>
        <w:spacing w:after="0"/>
        <w:ind w:left="120"/>
        <w:rPr>
          <w:lang w:val="ru-RU"/>
        </w:rPr>
      </w:pPr>
      <w:r>
        <w:rPr>
          <w:noProof/>
        </w:rPr>
      </w:r>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7.25pt;height:642.75pt;mso-left-percent:-10001;mso-top-percent:-10001;mso-position-horizontal:absolute;mso-position-horizontal-relative:char;mso-position-vertical:absolute;mso-position-vertical-relative:line;mso-left-percent:-10001;mso-top-percent:-10001">
            <v:imagedata r:id="rId5" o:title="гео 10-11 углубленный 001"/>
            <w10:wrap type="none"/>
            <w10:anchorlock/>
          </v:shape>
        </w:pict>
      </w:r>
    </w:p>
    <w:p w:rsidR="00EA02BE" w:rsidRPr="00FA447C" w:rsidRDefault="00EA02BE">
      <w:pPr>
        <w:rPr>
          <w:lang w:val="ru-RU"/>
        </w:rPr>
        <w:sectPr w:rsidR="00EA02BE" w:rsidRPr="00FA447C">
          <w:pgSz w:w="11906" w:h="16383"/>
          <w:pgMar w:top="1134" w:right="850" w:bottom="1134" w:left="1701" w:header="720" w:footer="720" w:gutter="0"/>
          <w:cols w:space="720"/>
        </w:sectPr>
      </w:pPr>
      <w:bookmarkStart w:id="1" w:name="_GoBack"/>
      <w:bookmarkEnd w:id="1"/>
    </w:p>
    <w:p w:rsidR="00EA02BE" w:rsidRPr="00FA447C" w:rsidRDefault="00E51C36">
      <w:pPr>
        <w:spacing w:after="0" w:line="264" w:lineRule="auto"/>
        <w:ind w:firstLine="600"/>
        <w:jc w:val="both"/>
        <w:rPr>
          <w:lang w:val="ru-RU"/>
        </w:rPr>
      </w:pPr>
      <w:bookmarkStart w:id="2" w:name="block-5000858"/>
      <w:bookmarkEnd w:id="0"/>
      <w:r w:rsidRPr="00FA447C">
        <w:rPr>
          <w:rFonts w:ascii="Times New Roman" w:hAnsi="Times New Roman"/>
          <w:b/>
          <w:color w:val="000000"/>
          <w:sz w:val="28"/>
          <w:lang w:val="ru-RU"/>
        </w:rPr>
        <w:lastRenderedPageBreak/>
        <w:t>ПОЯСНИТЕЛЬНАЯ ЗАПИСКА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Рабочая программа на углублённом уровне по географии нацелена на достижение обучающимися предметных результатов освоения основной образовательной программы по географии на углублённом уровне в соответствии с ФГОС СОО. Программа включает требования к личностным, метапредметным и предметным результатам освоения образовательных программ и разработана с учётом Концепции развития географического образования.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Программа включает предметные требования на углублённом уровне, которые отражают в том числе и требования, предъявляемые обучающимся в географии на базовом уровне на уровне среднего общего образования.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Согласно своему назначению, рабочая программа даёт представление о целях обучения, воспитания и развития обучающихся средствами учебного предмета «География», личностных, метапредметных и предметных результатах обучения. В программе отражены содержание, объём и порядок изучения курса географии на углублённом уровне с целью профессионального самоопределения.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При сохранении нацеленности программы на формирование базовых теоретических знаний географических наук особое внимание уделено совершенствованию навыков самостоятельной познавательной деятельности с использованием различных источников географической информации, в том числе ресурсов геоинформационных систем. Программа даёт возможность дальнейшего формирования у обучающихся функциональной грамотности – способности использовать получаемые знания для решения жизненных проблем в различных сферах человеческой деятельности, в общении и социальных отношениях.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В рабочей программе углублённого уровня географии обеспечивается преемственность программы основного общего образования, в том числе в формировании основных видов учебной деятельности. Обучающиеся получают возможность углубить знания основ географических наук, приобретённые при изучении географии на уровне основного общего образования: знания о природе Земли, которые будут способствовать развитию представлений о целостности географического пространства как иерархии взаимосвязанных природно-общественных территориальных систем; освоить необходимые в современном мире знания экономической и социальной географии мира и сформировать умения их применять, а также овладеть методами географических исследований, использовать их для решения практико-ориентированных задач. Обучающиеся получат навыки самостоятельного оценивания уровня безопасности окружающей среды, </w:t>
      </w:r>
      <w:r w:rsidRPr="00FA447C">
        <w:rPr>
          <w:rFonts w:ascii="Times New Roman" w:hAnsi="Times New Roman"/>
          <w:color w:val="000000"/>
          <w:sz w:val="28"/>
          <w:lang w:val="ru-RU"/>
        </w:rPr>
        <w:lastRenderedPageBreak/>
        <w:t>адаптации к изменению её условий, оценивания географических факторов, определяющих сущность и динамику важнейших природных, социально-экономических объектов, процессов, явлений и экологических процессов.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Содержание географического образования на уровне среднего общего образования должно учитывать факторы устойчивого развития, постиндустриализации и информатизации мировой экономики.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 основу содержания учебного предмета положено изучение географической среды для жизни и деятельности человека и общества с позиций взаимозависимого и единого мира, фокусирование на формировании у обучающихся целостного представления о роли России в современном мире.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Главными факторами, определяющими содержательную часть курса, явились интегративность и междисциплинарность системы географических наук, их экологизация, гуманизация и практико-ориентированность. Это позволило более чётко представить географические аспекты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 возможность дальнейшей специализации обучающихся в области географических наук.</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Содержание программы углублённого уровня среднего общего образования по географии отражает взаимосвязь и взаимообусловленность природных, социально-экономических процессов и явлений, ориентируется на потребности с одной стороны, в географической грамотности населения, с другой – в подготовке будущих специалистов различного географического профиля.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 программе предусмотрены актуализация и углубление знаний по географии России, в том числе о социально-экономических, экологических проблемах, возможных способах их решения, овладение новыми видами деятельности. Россия рассматривается как часть мирового сообщества, в контексте мировых тенденций в сравнении с другими странами и регионами.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Углублённый уровень изучения предмета обеспечивается за счёт:</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более глубокого изучения фактологического и теоретического материала, в том числе закономерностей, причинно-следственных связей географических процессов и явлений, изучавшихся на уровне основного общего образования;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включения нового фактологического и теоретического материала, необходимого для формирования более полного представления об особенностях развития современного мирового хозяйства и его отдельных </w:t>
      </w:r>
      <w:r w:rsidRPr="00FA447C">
        <w:rPr>
          <w:rFonts w:ascii="Times New Roman" w:hAnsi="Times New Roman"/>
          <w:color w:val="000000"/>
          <w:sz w:val="28"/>
          <w:lang w:val="ru-RU"/>
        </w:rPr>
        <w:lastRenderedPageBreak/>
        <w:t>отраслей, демографических, природных процессов и процессов взаимодействия природы и общества;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повышения уровня самостоятельности обучающихся за счёт расширения набора факторов, которые нужно принимать во внимание при осуществлении таких видов деятельности, как сравнение, объяснение, оценка с разных точек зрения, принятие решений при реализации задач;</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включения новых активных видов деятельности, соответствующих целям изучения предмета «География».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Изучение географии на углублённом уровне должно предоставить обучающимся возможность для продолжения образования по направлениям подготовки (специальностям), связанным с физической географией, общественной географией, картографией, а также смежным с ними (экология, природопользование, землеустройство, геология, демография, урбанистика) и другим профильным специальностям.</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При изучении географии на углублённом уровне важно использование межпредметных связей с историей, обществознанием, физикой, химией, биологией и другими учебными предметами.</w:t>
      </w:r>
    </w:p>
    <w:p w:rsidR="00EA02BE" w:rsidRPr="00FA447C" w:rsidRDefault="00E51C36">
      <w:pPr>
        <w:spacing w:after="0" w:line="264" w:lineRule="auto"/>
        <w:ind w:firstLine="600"/>
        <w:jc w:val="both"/>
        <w:rPr>
          <w:lang w:val="ru-RU"/>
        </w:rPr>
      </w:pPr>
      <w:r w:rsidRPr="00FA447C">
        <w:rPr>
          <w:rFonts w:ascii="Times New Roman" w:hAnsi="Times New Roman"/>
          <w:b/>
          <w:color w:val="000000"/>
          <w:sz w:val="28"/>
          <w:lang w:val="ru-RU"/>
        </w:rPr>
        <w:t xml:space="preserve">Цели </w:t>
      </w:r>
      <w:r w:rsidRPr="00FA447C">
        <w:rPr>
          <w:rFonts w:ascii="Times New Roman" w:hAnsi="Times New Roman"/>
          <w:color w:val="000000"/>
          <w:sz w:val="28"/>
          <w:lang w:val="ru-RU"/>
        </w:rPr>
        <w:t>изучения географии на углублённом уровне на уровне среднего общего образования направлены на: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с позиций постиндустриализации и устойчивого развития, с ролью России как составной части мирового сообщества;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о методах геоэкологического изучения географического пространства, о географических аспектах экологических проблем человечества и путях их решения в мире и России с позиций устойчивого развития общества и формирования ценностного отношения к проблемам взаимодействия человека и общества;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формирование в завершённом виде основ географической культуры;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 приобретение навыков гражданского действия, самостоятельного получения новых знаний;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5) формирование системы географических знаний и умений, необходимых для решения проблем различной сложности в повседневной </w:t>
      </w:r>
      <w:r w:rsidRPr="00FA447C">
        <w:rPr>
          <w:rFonts w:ascii="Times New Roman" w:hAnsi="Times New Roman"/>
          <w:color w:val="000000"/>
          <w:sz w:val="28"/>
          <w:lang w:val="ru-RU"/>
        </w:rPr>
        <w:lastRenderedPageBreak/>
        <w:t>жизни с позиций понимания географических аспектов достижения целей устойчивого развития; для решения комплексных задач, требующих учёта географической ситуации на конкретной территории, моделирования природных, социально-экономических и геоэкологических явлений и процессов с учётом пространственно-временных условий и факторов; для выявления географической специфики и роли России в условиях стремительного развития трансграничных, интеграционных процессов в мировой экономике, политике, безопасности, социальной и культурной жизни;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6) развитие навыков решения профессионально ориентированных задач для подготовки к продолжению образования в выбранной области, подведение к осознанному выбору индивидуальной образовательной или профессиональной траектории в области географии.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Реализация в программе указанных целей предусматривает повторение курса географии за курс основного общего образования.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Изучение географии на углублённом уровне в 10–11 классах предусматривается в социально-экономическом профиле.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w:t>
      </w:r>
      <w:bookmarkStart w:id="3" w:name="64f291db-a2ad-4e42-b982-e11f769a4f39"/>
      <w:r w:rsidRPr="00FA447C">
        <w:rPr>
          <w:rFonts w:ascii="Times New Roman" w:hAnsi="Times New Roman"/>
          <w:color w:val="000000"/>
          <w:sz w:val="28"/>
          <w:lang w:val="ru-RU"/>
        </w:rPr>
        <w:t>Общее число часов, рекомендованных для изучения географии на углубленном уровне, – 204 часа: в 10 классе – 102 часа (3 часа в неделю), в 11 классе – 102 часа (3 часа в неделю).</w:t>
      </w:r>
      <w:bookmarkEnd w:id="3"/>
      <w:r w:rsidRPr="00FA447C">
        <w:rPr>
          <w:rFonts w:ascii="Times New Roman" w:hAnsi="Times New Roman"/>
          <w:color w:val="000000"/>
          <w:sz w:val="28"/>
          <w:lang w:val="ru-RU"/>
        </w:rPr>
        <w:t>‌‌</w:t>
      </w:r>
    </w:p>
    <w:p w:rsidR="00EA02BE" w:rsidRPr="00FA447C" w:rsidRDefault="00EA02BE">
      <w:pPr>
        <w:spacing w:after="0" w:line="264" w:lineRule="auto"/>
        <w:ind w:left="120"/>
        <w:jc w:val="both"/>
        <w:rPr>
          <w:lang w:val="ru-RU"/>
        </w:rPr>
      </w:pPr>
    </w:p>
    <w:p w:rsidR="00EA02BE" w:rsidRPr="00FA447C" w:rsidRDefault="00EA02BE">
      <w:pPr>
        <w:rPr>
          <w:lang w:val="ru-RU"/>
        </w:rPr>
        <w:sectPr w:rsidR="00EA02BE" w:rsidRPr="00FA447C">
          <w:pgSz w:w="11906" w:h="16383"/>
          <w:pgMar w:top="1134" w:right="850" w:bottom="1134" w:left="1701" w:header="720" w:footer="720" w:gutter="0"/>
          <w:cols w:space="720"/>
        </w:sectPr>
      </w:pPr>
    </w:p>
    <w:p w:rsidR="00EA02BE" w:rsidRPr="00FA447C" w:rsidRDefault="00E51C36">
      <w:pPr>
        <w:spacing w:after="0" w:line="264" w:lineRule="auto"/>
        <w:ind w:left="120"/>
        <w:jc w:val="both"/>
        <w:rPr>
          <w:lang w:val="ru-RU"/>
        </w:rPr>
      </w:pPr>
      <w:bookmarkStart w:id="4" w:name="block-5000859"/>
      <w:bookmarkEnd w:id="2"/>
      <w:r w:rsidRPr="00FA447C">
        <w:rPr>
          <w:rFonts w:ascii="Times New Roman" w:hAnsi="Times New Roman"/>
          <w:color w:val="000000"/>
          <w:sz w:val="28"/>
          <w:lang w:val="ru-RU"/>
        </w:rPr>
        <w:lastRenderedPageBreak/>
        <w:t>​</w:t>
      </w:r>
      <w:bookmarkStart w:id="5" w:name="_Toc139840026"/>
      <w:bookmarkEnd w:id="5"/>
      <w:r w:rsidRPr="00FA447C">
        <w:rPr>
          <w:rFonts w:ascii="Times New Roman" w:hAnsi="Times New Roman"/>
          <w:b/>
          <w:color w:val="000000"/>
          <w:sz w:val="28"/>
          <w:lang w:val="ru-RU"/>
        </w:rPr>
        <w:t>СОДЕРЖАНИЕ ОБУЧЕНИЯ</w:t>
      </w:r>
      <w:r w:rsidRPr="00FA447C">
        <w:rPr>
          <w:rFonts w:ascii="Times New Roman" w:hAnsi="Times New Roman"/>
          <w:color w:val="000000"/>
          <w:sz w:val="28"/>
          <w:lang w:val="ru-RU"/>
        </w:rPr>
        <w:t>​</w:t>
      </w:r>
    </w:p>
    <w:p w:rsidR="00EA02BE" w:rsidRPr="00FA447C" w:rsidRDefault="00EA02BE">
      <w:pPr>
        <w:spacing w:after="0" w:line="264" w:lineRule="auto"/>
        <w:ind w:left="120"/>
        <w:jc w:val="both"/>
        <w:rPr>
          <w:lang w:val="ru-RU"/>
        </w:rPr>
      </w:pP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10 КЛАСС</w:t>
      </w:r>
    </w:p>
    <w:p w:rsidR="00EA02BE" w:rsidRPr="00FA447C" w:rsidRDefault="00EA02BE">
      <w:pPr>
        <w:spacing w:after="0" w:line="264" w:lineRule="auto"/>
        <w:ind w:left="120"/>
        <w:jc w:val="both"/>
        <w:rPr>
          <w:lang w:val="ru-RU"/>
        </w:rPr>
      </w:pP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1. География в современном мире.</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География как наука.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Роль и место географии в системе научных дисциплин. Структура географии, её подразделение на отдельные направления. Необходимость географического подхода при решении научных и практических задач на разных территориальных уровнях. Роль географических наук в достижении целей устойчивого развития и решении глобальных проблем.</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Пространство – основной объект изучения в географии. Целостность географического пространства. Географические объекты, процессы и явления. Пространственная дифференциация объектов и явлений. Природно-общественные территориальные системы и их иерархия. География как наука о взаимосвязи природно-общественных территориальных систем.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Важнейшие теории и концепции современной географии. Методы исследования в географии, их практическое применение. Географическая культура и её элементы: географическая картина мира, географическое мышление, язык географии. Использование географических знаний и умений в повседневной жизни.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Групповая работа по формулировке целей и задач учебного исследования (на примере одного из природных или социальных процессов по выбору обучающихся), определение возможных источников информации и форм представления результатов.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Контент-анализ новостных ресурсов в СМИ. Определение масштаба географического охвата публикации (глобальный, региональный, страновой, локальный), использование географических маркеров, связанных с описанием элементов географического пространства и их взаимодействия.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Картографический метод исследования в географии.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Карта как источник географической информации. Классификация карт. Картографические проекции. Искажения на географических картах: длин, площадей, углов, форм. Генерализация информации на карте. Географические атласы и их виды. Карты-анаморфозы и их место в современных географических исследованиях. Ментальные карты. Место геоинформационных систем (ГИС) в современной географии</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1) Определение количественных и качественных показателей с помощью простейших ГИС. </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lastRenderedPageBreak/>
        <w:t>Тема 3. Районирование как метод географических исследований.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Основные подходы к районированию территории. Пространственные уровни районирования (глобальный, региональный, страновой). Районирование «сверху» и «снизу». Основные цели и принципы районирования. Проблема объективности районирования. Территориальные системы.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Природно-антропогенные комплексы. Природно-антропогенные комплексы разного ранга.</w:t>
      </w:r>
      <w:r w:rsidRPr="00FA447C">
        <w:rPr>
          <w:rFonts w:ascii="Times New Roman" w:hAnsi="Times New Roman"/>
          <w:i/>
          <w:color w:val="000000"/>
          <w:sz w:val="28"/>
          <w:lang w:val="ru-RU"/>
        </w:rPr>
        <w:t xml:space="preserve"> </w:t>
      </w:r>
      <w:r w:rsidRPr="00FA447C">
        <w:rPr>
          <w:rFonts w:ascii="Times New Roman" w:hAnsi="Times New Roman"/>
          <w:color w:val="000000"/>
          <w:sz w:val="28"/>
          <w:lang w:val="ru-RU"/>
        </w:rPr>
        <w:t>Группировка природных комплексов по размерам и сложности организации.</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Региональные исследования в географии. Регионалистика. Культурно-исторические регионы мира. Многообразие подходов к выделению культурно-исторических регионов мира.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Проведение районирования территории по заданным целям и принципам (на примере физико-географического районирования Евразии, экономико-географического районирования зарубежной Европы, культурно-исторического районирования Азии, комплексного районирования России).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4. Географическая экспертиза и мониторинг.</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Географическая и экологическая экспертизы, их методы. Географический и экологический мониторинг. Различие методов мониторинга в зависимости от целей. Интеграция ГИС и экологического мониторинга. Комплексный подход к решению экологических проблем.</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Оценка различных точек зрения на влияние реализации экономического проекта на состояние окружающей среды на территории страны или на территории региона России (по выбору учителя).</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2. Глобальные проблемы мирового развития.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Понятие о глобальных проблемах.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Понятие «глобальная проблема». Факторы обострения глобальных проблем в современном мире. Группы глобальных проблем: геополитические, экологические, социально-демографические. Уровни проявления глобальных проблем (планетарный, региональный, страновой, локальный). Междисциплинарный характер исследования глобальных проблем. Роль географической науки в изучении глобальных проблем. Международное сотрудничество как инструмент решения глобальных проблем. Место России в реализации стратегий решения глобальных проблем.</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1) Организация групповой дискуссии по выявлению факторов обострения одной из групп глобальных проблем человечества и возможных путей их разрешения.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Концепция устойчивого развития.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Географический прогноз. Многообразие прогнозов развития человечества.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Понятие об устойчивом развитии, его происхождение и распространение. Три главных компонента устойчивого развития: экологический, экономический и социальный. Основные цели ООН для устойчивого развития человечества.</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Национальные проекты и перспективы устойчивого развития для России.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Контент-анализ текста: «Преобразование нашего мира: Повестка дня в области устойчивого развития на период до 2030 года» с целью выявления потенциального вклада географии в решение глобальных проблем человечества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Контент-анализ текста национальных проектов России с целью выявления потенциального вклада географии в реализацию целей устойчивого развития для нашей страны (по выбору учителя).</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3. Геополитические проблемы современного мира.</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Геополитическая структура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Современная политическая карта мира и основные этапы её формирования. Виды изменений на политической карте (количественные и качественные).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Политико-географическое и геополитическое положение. Место России на политической карте.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Проблемы перехода от моноцентрической к полицентрической модели мироустройства. Геополитические регионы мира.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Выявление на основе анализа различных источников количественных и качественных изменений на политической карте мира (с 1990 г. до настоящего времени на примере различных регионов).</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География форм государственного устройства.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Формы правления стран мира, особенности их пространственного размещения. Формы государственного устройства (унитарная, федеративная) и их распространение в мире. Политическое устройство России и соседних с ней государств.</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1) Выполнение задания на контурной карте по отражению размещения монархий и федераций.</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3. Глобальная проблема роста вооружений.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Гонка вооружений в современном мире – результат политической нестабильности мировой системы государств. Рост военных расходов в странах мира как экономическая проблема. Страны «ядерного клуба», потенциал их вооружений. Проблема нераспространения оружия массового уничтожения. Обуздание гонки вооружений – вопрос выживания современной цивилизации.</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Составление таблицы «Страны «ядерного клуба» на основе использования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4. Государственные границы.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Особенности конфигурации территории государств, обособленные части государственной территории (анклавы, эксклавы, полуанклавы, полуэксклавы). Многообразие современных границ. Классификация государственных границ. Правила установления государственных границ по суше, на море и во внутренних водах. Проблемы разграничения территории в полярных областях (Арктика, Антарктика).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Трансграничные регионы. Государственные границы в постсоветском пространстве. Приграничное сотрудничество. Характеристика отдельных участков российской границы.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Анализ различных точек зрения на разграничение территориальных вод и исключительной экономической зоны России на основе самостоятельно подобранных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5. Территориальные конфликты в современном мире.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Конфликтогенные факторы и их географическое распространение. Пространственное размещение зон конфликтов на планетарном уровне. География центров политической нестабильности. Глобальный этнический кризис и его причины. Этноконфессиональные конфликты как один из видов территориальных конфликтов. Роль ООН и других международных организаций в урегулировании конфликтов.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Характеристика одного из современных конфликтов на политической карте мира (по выбору учителя) на основе использования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6. Глобальная проблема международного терроризма.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Терроризм как фактор напряжённости современной политической жизни. Рост террористической активности на рубеже ХХ–ХХ</w:t>
      </w:r>
      <w:r>
        <w:rPr>
          <w:rFonts w:ascii="Times New Roman" w:hAnsi="Times New Roman"/>
          <w:color w:val="000000"/>
          <w:sz w:val="28"/>
        </w:rPr>
        <w:t>I</w:t>
      </w:r>
      <w:r w:rsidRPr="00FA447C">
        <w:rPr>
          <w:rFonts w:ascii="Times New Roman" w:hAnsi="Times New Roman"/>
          <w:color w:val="000000"/>
          <w:sz w:val="28"/>
          <w:lang w:val="ru-RU"/>
        </w:rPr>
        <w:t xml:space="preserve"> вв. и его причины. Религиозный фундаментализм как одна из форм терроризма. География центров международного терроризма. Россия как оплот борьбы с международным терроризмом.</w:t>
      </w:r>
      <w:r w:rsidRPr="00FA447C">
        <w:rPr>
          <w:rFonts w:ascii="Times New Roman" w:hAnsi="Times New Roman"/>
          <w:i/>
          <w:color w:val="000000"/>
          <w:sz w:val="28"/>
          <w:lang w:val="ru-RU"/>
        </w:rPr>
        <w:t xml:space="preserve"> </w:t>
      </w:r>
      <w:r w:rsidRPr="00FA447C">
        <w:rPr>
          <w:rFonts w:ascii="Times New Roman" w:hAnsi="Times New Roman"/>
          <w:color w:val="000000"/>
          <w:sz w:val="28"/>
          <w:lang w:val="ru-RU"/>
        </w:rPr>
        <w:t>Сотрудничество стран мира в борьбе с международным терроризмом и экстремизмом.</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Анализ факторов формирования террористической угрозы в странах различных типов (по выбору учителя) на основе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7. Россия в мировой системе международных отношений.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Геополитическое положение современной России, его изменения на различных исторических этапах. Роль и место России в системе международных политических отношений и в международных организациях. Пути интеграции России в мировое сообщество. Географические аспекты решения внешнеэкономических и внешнеполитических задач развития России.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Составление схемы «Роль России в системе международных отношений» на основе использования источников информации.</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4. Географическая среда как сфера взаимодействия общества и природы.</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Роль географической среды в жизни общества.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Понятия «природа», «географическая среда», «окружающая среда». Природная и антропогенная (техногенная) среда как части окружающей среды. Географическая среда как результат эволюции географической оболочки под влиянием человеческой деятельности. Исторические этапы изменения роли географической среды в жизни общества.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Основные процессы и закономерности взаимодействия географической среды и общества. Оценка характера последствий взаимодействия общества и природы в различных типах стран и регионах мира.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Прогноз изменений геосистем Земли под влиянием природных и антропогенных факторов в различных регионах мира на основе анализа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Природные условия и ресурсы. Природопользование.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Понятие о природных ресурсах. Классификация природных ресурсов. Изменение значения отдельных видов природных ресурсов на различных исторических этапах. Ресурсообеспеченность. Природно-ресурсный </w:t>
      </w:r>
      <w:r w:rsidRPr="00FA447C">
        <w:rPr>
          <w:rFonts w:ascii="Times New Roman" w:hAnsi="Times New Roman"/>
          <w:color w:val="000000"/>
          <w:sz w:val="28"/>
          <w:lang w:val="ru-RU"/>
        </w:rPr>
        <w:lastRenderedPageBreak/>
        <w:t>потенциал России и его составные части. Проблемы рационального использования природных ресурсов России.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Природопользование. Рациональное и нерациональное использование природных ресурсов. Территориальные сочетания природных ресурсов. Ресурсосберегающие, малоотходные и энергосберегающие технологии и возможности их применения в странах разного уровня социально-экономического развития. Понятие о природных условиях как о факторах экономического развития.</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r w:rsidRPr="00FA447C">
        <w:rPr>
          <w:rFonts w:ascii="Times New Roman" w:hAnsi="Times New Roman"/>
          <w:b/>
          <w:i/>
          <w:color w:val="000000"/>
          <w:sz w:val="28"/>
          <w:lang w:val="ru-RU"/>
        </w:rPr>
        <w:t>.</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Определение и объяснение динамики изменения ресурсообеспеченности стран и регионов различными видами природных ресурсов с использованием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Оценка природно-ресурсного потенциала и природных условий для развития экономики России на основе источников географической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3. Формирование земной коры и минеральные ресурсы.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Развитие земной коры во времени. Геологическая хронология. Этапы геологической истории земной коры. Тектоника литосферных плит (А. Вегенер). Тектонические структуры. Взаимосвязь тектонических структур и форм рельефа. Закономерности распространения основных форм рельефа на поверхности Земли. Эндогенные и экзогенные процессы рельефообразования. Антропогенный рельеф. Рельеф как условие развития экономики. Воздействие хозяйственной деятельности на литосферу, его последствия</w:t>
      </w:r>
      <w:r w:rsidRPr="00FA447C">
        <w:rPr>
          <w:rFonts w:ascii="Times New Roman" w:hAnsi="Times New Roman"/>
          <w:i/>
          <w:color w:val="000000"/>
          <w:sz w:val="28"/>
          <w:lang w:val="ru-RU"/>
        </w:rPr>
        <w:t>.</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Географические особенности планетарного размещения основных видов минеральных ресурсов. Важнейшие районы распространения минерального сырья. Страны и регионы – лидеры по запасам отдельных видов минеральных ресурсов. Минеральные ресурсы России, доля нашей страны в мировых запасах основных видов минерального сырья. Глобальная проблема исчерпания минеральных ресурсов. Пути решения сырьевой проблемы. Проблема сохранения невозобновимых ресурсов.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Топливно-энергетические ресурсы, их классификация. Географические особенности планетарного размещения основных видов топливных ресурсов. Страны и регионы – лидеры по запасам топливных ресурсов. Топливно-энергетический баланс стран мира, основные этапы его изменения. Роль России как крупнейшего поставщика топливно-энергетических ресурсов в мировой экономике.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Глобальная энергетическая проблема и основные пути её решения в странах различных типов (энергоизбыточные и энергодефицитные).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Страны-лидеры по развитию возобновляемой энергетики. Развитие альтернативной энергетики на территории России. Факторы, определяющие использование возобновляемых источников энергии (ВИЭ) в отдельных странах.</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Выполнение заданий на контурной карте по отображению основных регионов распространения минерального сырья.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Анализ статистических материалов с целью объяснения тенденций изменения показателя ресурсообеспеченности стран отдельными видами минеральных ресурсов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Расчёт обеспеченности различными видами топливных ресурсов отдельных регионов мира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Подготовка презентации по перспективам развития альтернативной энергетики отдельных стран мира (по выбору учащихся).</w:t>
      </w:r>
    </w:p>
    <w:p w:rsidR="00EA02BE" w:rsidRPr="00FA447C" w:rsidRDefault="00E51C36">
      <w:pPr>
        <w:spacing w:after="0" w:line="264" w:lineRule="auto"/>
        <w:ind w:firstLine="600"/>
        <w:jc w:val="both"/>
        <w:rPr>
          <w:lang w:val="ru-RU"/>
        </w:rPr>
      </w:pPr>
      <w:r w:rsidRPr="00FA447C">
        <w:rPr>
          <w:rFonts w:ascii="Times New Roman" w:hAnsi="Times New Roman"/>
          <w:b/>
          <w:color w:val="000000"/>
          <w:sz w:val="28"/>
          <w:lang w:val="ru-RU"/>
        </w:rPr>
        <w:t>Тема 4. Атмосфера и климат Земли. Агроклиматические ресурсы.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Атмосфера – воздушная оболочка. Значение атмосферы для жизни на Земле. Состав и строение атмосферы. Изменение газового состава атмосферы и сокращение озонового слоя как глобальные процессы. Основные источники загрязнения атмосферы. Кислотные дожди.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Физико-географическая дифференциация земной поверхности. Важнейшие факторы физико-географической дифференциации (суммарная солнечная радиация, атмосферные осадки). Радиационный баланс земной поверхности. Тепловые пояса. Общая циркуляция атмосферы. Тропические циклоны как опасные природные явления, их образование и распространение. Основные типы погоды. Современные методы прогнозирования погоды.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Основные факторы формирования климата. Роль климата в формировании природно-территориальных комплексов. Значение агроклиматических ресурсов для развития сельского хозяйства. Оценка агроклиматического потенциала. Глобальные изменения климата Земли. Изменения климата: их периодичность и показатели. Различные точки зрения относительно причин наблюдаемых климатических изменений.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Парниковый эффект, парниковые газы, антропогенные и природные факторы увеличения их содержания в атмосфере. Географические особенности экологических, экономических и социальных последствий глобальных климатических изменений в различных регионах и странах. Влияние климатических изменений на развитие хозяйства стран и регионов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Глобальное потепление и повышение уровня вод Мирового океана. Усилия международного сообщества по предотвращению необратимых изменений климата.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Объяснение распространения и направления движения тропических циклонов на основе использования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Сравнение на основе использования источников информации энергетических затрат в различных регионах России в связи с продолжительностью освещения и отопительного периода.</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5. Гидросфера и водные ресурсы.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Гидросфера – водная оболочка планеты. Состав и значение гидросферы для жизни на Земле. Воды суши: реки, озёра, болота. Реки и их характеристики: уклон, падение, расход воды, сток, слой стока, модуль стока, минерализация речных вод, твёрдый сток. Гидроэнергетический потенциал рек и способы его оценки. Озёра мира, их классификация. Значение озёр в хозяйственной деятельности. Каналы и водохранилища – антропогенные водные системы. Болота мира. Проблема сохранения водно-болотных ландшафтов. Основные источники загрязнения гидросферы.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Многолетняя мерзлота, районы её распространения, динамика развития. Освоение территории России, лежащей в районах распространения многолетней мерзлоты. Регионы современного оледенения.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Прогнозы сокращения площади ледников под влиянием изменений климата.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Сущность водной проблемы. Количественные и качественные характеристики водных ресурсов. Неравномерность распределения водных ресурсов по поверхности суши. Обеспеченность водными ресурсами по странам и регионам мира. Классификация стран по уровню обеспеченности водными ресурсами. Основные регионы мира, испытывающие дефицит пресной воды. Основные пути решения глобальной водной проблемы. Обеспеченность России водными ресурсами. Водные ресурсы России и их рациональное использование.</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обеспеченности возобновляемыми водными ресурсами двух стран (по выбору учителя) и объяснение причин различий с помощью карт атласа и анализа статистических источников.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Разработка социальной рекламы по теме «Чистота рек и озёр – ответственность каждого» (форма представления информации – по выбору обучающихся).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lastRenderedPageBreak/>
        <w:t>Тема 6. Мировой океан как часть гидросферы. Ресурсы Мирового океана.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Мировой океан как часть гидросферы. Части Мирового океана. Значение Мирового океана. Строение дна Мирового океана, основные тектонические структуры, особенности их геологического развития.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Зональные и азональные факторы изменения физико-химических свойств океанических вод (температура и солёность). Система течений Мирового океана. Явление Эль-Ниньо. Проблема загрязнения вод океана и пути её решения.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Минеральные и топливные ресурсы морского шельфа и дна Мирового океана, перспективы их освоения. Экологические последствия разработки ресурсов Мирового океана. Проблемы использования энергии вод Мирового океана.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Мировой океан как источник биоресурсов. Биологические ресурсы океана. Современные масштабы мирового рыболовства. Сохранение и рациональное использование ресурсов океанов и морей в интересах устойчивого развития. Место России в области изучения и использования ресурсов Мирового океана.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Характеристика явления Эль-Ниньо и его воздействия на различные компоненты природной среды и хозяйства.</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7. Почвы и земельные ресурсы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Почва как особое природное образование, обладающее естественным плодородием. Зональные и азональные факторы почвообразования. Физическое, химическое, биологическое выветривание; их влияние на механический состав и свойства почв. Разнообразие почв, зональный характер смены типов почв. Влияние соотношения тепла и влаги на естественное плодородие почвы. География основных типов почв мира. Почвы России</w:t>
      </w:r>
      <w:r w:rsidRPr="00FA447C">
        <w:rPr>
          <w:rFonts w:ascii="Times New Roman" w:hAnsi="Times New Roman"/>
          <w:i/>
          <w:color w:val="000000"/>
          <w:sz w:val="28"/>
          <w:lang w:val="ru-RU"/>
        </w:rPr>
        <w:t>.</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Почвенные и земельные ресурсы. Земельный фонд мира и динамика его изменения. Обеспеченность пахотными землями стран мира. Дефицит земельных ресурсов как проблема развития сельского хозяйства в ряде регионов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Сущность проблемы опустынивания. Природные и антропогенные факторы опустынивания и эрозии почв. Основные районы опустынивания и эрозии почв. Загрязнение почвенного покрова. Охрана и воспроизводство почв. Методы борьбы с опустыниванием.</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 xml:space="preserve">1) Выявление тенденций изменения структуры земельного фонда в различных регионах мира с помощью статистических материалов.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Прогноз изменений плодородия основных типов почв России под влиянием природных и антропогенных факторов на основе использования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Составление структурной схемы «Факторы опустынивания» на основе анализа текстовых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8. Биосфера и биологические ресурсы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Биосфера – оболочка жизни. Границы и значение биосферы. Разнообразие растительного и животного мира Земли. Эндемизм. Факторы адаптация организмов к условиям окружающей среды. Зональность и азональность в органическом мире. Закон географической зональности (Л. С. Берг, В. В. Докучаев). Природные комплексы. Природные комплексы как системы, их компоненты и свойства. Группировка природных комплексов по размерам и сложности организации. Проблема деградации природных ландшафтов планеты. Основные меры по борьбе с деградацией природных ландшафтов Земли. Защита, восстановление экосистем суши и содействие их рациональному использованию.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Биоразнообразие. Очаги биоразнообразия. Природные и антропогенные факторы, влияющие на биоразнообразие. Деятельность человека по сохранению биоразнообразия. Сущность проблемы сохранения биоразнообразия. Связь проблемы сохранения биоразнообразия с другими глобальными проблемами. Основные меры по сохранению биологического разнообразия.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Биологические ресурсы. Лесные ресурсы. Лесные пояса мира. Проблема сведения экваториальных и влажных тропических лесов. Роль таёжных лесов России в мировых климатических процессах. Лесное хозяйство России. Рациональное управление лесами, борьба с лесными пожарами и незаконными вырубками.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Особо охраняемые природные территории (ООПТ) мира – резерваты биоразнообразия. ООПТ на территории России. Размещение объектов Всемирного природного наследия ЮНЕСКО. Памятники Всемирного природного наследия на территории России.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Анализ причин биоразнообразия природных комплексов в пределах одной природной зоны (по выбору учителя) на основе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2) Составление структурной схемы «Факторы обезлесения и потери биоразнообразия экваториальных лесов Бразилии» на основе анализа текстовых и картографических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9. География природных рисков.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Природные риски и их виды. Виды стихийных бедствий и опасных природных явлений. Географические особенности распространения стихийных бедствий. Регионы природных рисков на территории России.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Землетрясения, извержения вулканов, оценка их интенсивности и прогноз возможных последствий в странах с различным уровнем социально-экономического развития</w:t>
      </w:r>
      <w:r w:rsidRPr="00FA447C">
        <w:rPr>
          <w:rFonts w:ascii="Times New Roman" w:hAnsi="Times New Roman"/>
          <w:i/>
          <w:color w:val="000000"/>
          <w:sz w:val="28"/>
          <w:lang w:val="ru-RU"/>
        </w:rPr>
        <w:t>.</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Штормы и цунами как факторы риска в развитии прибрежных территорий.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Роль географической науки в мониторинге и прогнозирования стихийных бедствий. Участие России в мониторинге стихийных бедствий и ликвидации их последствий. Меры по снижению ущерба от стихийных бедствий. Техногенные катастрофы – вызовы для современного индустриального общества. Меры по снижению ущерба от техногенных катастроф.</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Оценка последствий различных стихийных бедствий в странах и регионах мира на основе анализа сообщений СМИ (по выбору обучающихся).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Сравнительная оценка природных рисков для двух стран на основе анализа интернет-источников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10. Глобальная экологическая проблема.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Экологическая проблема как результат взаимодействия человека, природы и хозяйства. Концепция «экологического императива» (Н. Н. Моисеев). Состояние окружающей среды в зависимости от степени и характера антропогенного воздействия. Экологический кризис, экологическая катастрофа. Региональные и глобальные изменения географической среды в результате деятельности человека. Роль географии в решении геоэкологических проблем. Проблема утилизации промышленных и коммунальных отходов. Радиоактивное загрязнение и дезактивация радиоактивных отходов. Экологический кризис в различных типах стран современного мира. Стратегия устойчивого развития России.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Составление структурной схемы «Взаимосвязь глобальных проблем окружающей среды» на основе анализа сообщений СМИ.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2) Организация дискуссии о геоэкологической ситуации в отдельных странах и регионах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Анализ текста «Стратегия экологической безопасности Российской Федерации на период до 2025 года» с целью выявления потенциального вклада географии в обеспечение экологической безопасности России.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Сравнительная оценка прогнозируемых последствий экологических, экономических и социальных последствий глобальных климатических изменений для двух стран (по выбору учителя).</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5. Человеческий капитал в современном мире.</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Демографическая характеристика населения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Демографическая история населения Земли. Экономические и социальные последствия демографического перехода в странах различных социально-экономических типов. Современная динамика показателей воспроизводства населения (рождаемость, смертность, естественный прирост). Географические особенности показателей воспроизводства населения стран мира. Прогнозы динамики численности населения в регионах мира. Причины и следствия «демографического взрыва» в развивающихся странах. Демографический кризис в развитых странах и комплекс связанных с ним социально-экономических проблем.</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Возрастно-половая структура населения мира и отдельных стран. Трудовые ресурсы. Экономически активное население.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Сущность глобальной демографической проблемы. «Старение наций». Демографическая политика как способ регулирования численности населения. Основные направления деятельности ООН по решению демографической проблемы. Демографическая ситуация в России и её региональные различия. Региональные аспекты в реализации демографической политики в России.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Представление географической информации о прогнозе изменений численности населения отдельных регионов мира (на 2050 г.) в виде графиков на основе анализа статистических данных.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Выявление тенденций изменения демографической ситуации одного из регионов России с использованием ГИС (Росстат).</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Сравнительный анализ половозрастных пирамид двух стран мира с целью объяснения различий в возрастной структуре населения развитых и развивающих стран.</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Исследование влияния рынков труда на размещение предприятий материальной и нематериальной сферы (на примере своего региона) на основе анализа различных источников.</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lastRenderedPageBreak/>
        <w:t>Тема 2. Проблема здоровья и долголетия человека.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Здоровье человека как показатель социально-демографического развития. Проблемы, связанные с распространением болезней и патологических состояний человека; факторы географической среды и их влияние на здоровье человека. Связь проблемы охраны здоровья и долголетия человека с другими глобальными проблемами. Ожидаемая продолжительность жизни и её различия по странам мира. Природные и социальные факторы, способствующие долголетию.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показателей здоровья населения и ожидаемой продолжительности жизни в разных странах и регионах мира на основе анализа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3. Миграции населения.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Глобальные миграции населения как следствие экономического неравенства и демографической ситуации в странах мира. Классификация миграций населения. Исторические, политические и социально-экономические аспекты формирования миграционных потоков. Проблема беженцев как результат обострения геополитической ситуации в различных регионах мира. Основные направления деятельности ООН по решению проблемы беженцев. Внутрироссийская миграция: дифференциация регионов. Факторы и последствия международной миграции населения на территорию России. Трудовые миграции в России.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Выявление основных направлений современных миграций населения в мире на основе анализа статистической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Определение перечня стран мира с наибольшей долей иммигрантов в населении.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4. Многоликое человечество: расовая, этническая и лингвистическая структура населения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Теория образования человеческих рас. География крупнейших расовых типов, смешанные и переходные расы. География межрасовых конфликтов. Наиболее многочисленные народы (этносы) мира и страны их проживания. Феномен мультикультурализма и комплексной идентичности. Межнациональные отношения в странах разных типов (однонациональных, однонациональных со значительными этническими меньшинствами, многонациональных). Россия как многонациональное государство. География распространения крупнейших мировых языков. Языковые пространства на территории России. Страны с множественностью официальных языков.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lastRenderedPageBreak/>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w:t>
      </w:r>
      <w:r w:rsidRPr="00FA447C">
        <w:rPr>
          <w:rFonts w:ascii="Times New Roman" w:hAnsi="Times New Roman"/>
          <w:b/>
          <w:color w:val="000000"/>
          <w:sz w:val="28"/>
          <w:lang w:val="ru-RU"/>
        </w:rPr>
        <w:t xml:space="preserve"> </w:t>
      </w:r>
      <w:r w:rsidRPr="00FA447C">
        <w:rPr>
          <w:rFonts w:ascii="Times New Roman" w:hAnsi="Times New Roman"/>
          <w:color w:val="000000"/>
          <w:sz w:val="28"/>
          <w:lang w:val="ru-RU"/>
        </w:rPr>
        <w:t>Выполнение заданий на контурной карте по особенностям расового, этнического и лингвистического состава населения стран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Организация групповой работы по выявлению межэтнических проблем в многонациональных государствах современного мира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5. География религий в современном мире.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Понятие о религии и её географическом пространстве. Развитие геопространства крупнейших религий в историческое время. Геопространства христианства (католицизма, протестантизма, православия), ислама, буддизма, индуизма в настоящее время. Религиозные геопространства православия, ислама и буддизма на территории России.</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Выполнение заданий на контурной карте по географии распространения важнейших мировых религий на основе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6. Проблема охраны мирового культурного наследия.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Материальная и духовная культура этносов, её исторические корни. Учение о культурном ландшафте. Природная составляющая культурного ландшафта. Цивилизационная структура современного мира. Россия на границе цивилизационных пространств Европы и Азии. Глобальная проблема утраты этнической культуры и ассимиляции. География объектов Всемирного культурного наследия ЮНЕСКО. Памятники Всемирного наследия на территории России.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w:t>
      </w:r>
      <w:r w:rsidRPr="00FA447C">
        <w:rPr>
          <w:rFonts w:ascii="Times New Roman" w:hAnsi="Times New Roman"/>
          <w:b/>
          <w:color w:val="000000"/>
          <w:sz w:val="28"/>
          <w:lang w:val="ru-RU"/>
        </w:rPr>
        <w:t xml:space="preserve"> </w:t>
      </w:r>
      <w:r w:rsidRPr="00FA447C">
        <w:rPr>
          <w:rFonts w:ascii="Times New Roman" w:hAnsi="Times New Roman"/>
          <w:color w:val="000000"/>
          <w:sz w:val="28"/>
          <w:lang w:val="ru-RU"/>
        </w:rPr>
        <w:t>Подготовка презентации по плану об одном из памятников Всемирного культурного наследия ЮНЕСКО на основе разнообразных источников информации (по выбору обучающихся).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7. Качество жизни населения.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Качество человеческого капитала как показатель успешности развития. Уровень жизни населения как совокупность экономических, социальных, культурных, природно-экологических условий. Комплексный характер методик определения качества жизни. Показатели, характеризующие качество жизни населения. Индекс человеческого развития (ИЧР) как интегральный показатель сравнения качества жизни населения различных стран и регионов мира. Региональные диспропорции ИЧР. Уровень образования населения и факторы, его определяющие. Величина доходов на душу населения и её распределение (коэффициент Джини). Уровень развития </w:t>
      </w:r>
      <w:r w:rsidRPr="00FA447C">
        <w:rPr>
          <w:rFonts w:ascii="Times New Roman" w:hAnsi="Times New Roman"/>
          <w:color w:val="000000"/>
          <w:sz w:val="28"/>
          <w:lang w:val="ru-RU"/>
        </w:rPr>
        <w:lastRenderedPageBreak/>
        <w:t xml:space="preserve">политических свобод. Показатели гендерного неравенства. Динамика качества жизни населения в странах разного типа.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показателей ИЧР двух стран в разных регионах (по выбору учителя) на основе анализа статистических данных.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Оценка основных показателей качества жизни населения для отдельных стран мира (по выбору учителя) на основе различных источников.</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8. Расселение населения мира. Города мира и урбанизация.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Размещение и плотность населения. Факторы, влияющие на размещение населения. Типы и формы расселения населения. Городское и сельское расселение.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Сущность и географические закономерности глобального процесса урбанизации. Предпосылки роста городов. Границы и пространственная структура города. Динамика развития крупных городов. Городские агломерации и мегалополисы. Социально-экономические последствия урбанизации в странах различных социально-экономических типов. Рурбанизация. Причины и следствия «городского взрыва» в развивающихся странах. Ложная урбанизация. Проблемы урбанизации (социальные, экономические, демографические, транспортные, экологические) и их географические аспекты. Обеспечение открытости, безопасности, жизнестойкости и устойчивости городов. Крупнейшие города мира. Городские агломерации, их типы и структура в разных регионах. Современные тенденции отхода от урбанизации: субурбанизация, рурализация, дезурбанизация.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Выявление тенденций в изменении численности населения крупнейших агломераций мира на основе анализа статистических данных.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Определение различий процесса урбанизации в развитых и развивающихся странах на основе анализа картографических, статистических, текстовых материалов.</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9. Глобальные города как ядра развития.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Критерии глобального города. Иерархия (уровни) глобальных городов. Роль глобальных городов в мировых социально-экономических процессах: развитии промышленности и непроизводственной сферы, кредитно-финансовых связях, транспортных потоках, научных исследованиях и образовании. Место Москвы и Санкт-Петербурга в рейтингах глобальных городов.</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1) Сравнительная характеристика ведущих глобальных городов: Лондона, Нью-Йорка, Парижа, Токио, Шанхая – на основе различных рейтингов.</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6. Проблемы мирового экономического развития.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Мировое хозяйство как система.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Теории международного географического разделения труда. Условия формирования международной специализации стран и роль в этом географических факторов. Основные субъекты мирового хозяйства: государства, ведущие интеграционные группировки, транснациональные компании (ТНК). Международный рынок товаров и услуг. Цепочки создания добавленной стоимости как отражение современного этапа разделения труда между странами. Факторы конкурентного преимущества стран, определяющие их международную специализацию на современном этапе развития мирового хозяйства. Роль и место России в международном географическом разделении труда. Нарушение механизма функционирования мирового хозяйства как следствие неправомерных антироссийских санкций со стороны недружественных России стран.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Отраслевая структура мирового хозяйства (первичный, вторичный, третичный секторы). Процессы глобализации и деглобализации мировой экономики и их влияние на хозяйство развитых и развивающихся стран. Международная специализация и кооперирование производства. Территориальная структура хозяйства (ТСХ) и её составные части. Свободные экономические зоны. Роль ТНК в современной глобальной экономике. Международные экономические организации (ГАТТ, ВТО, ФАО, ЮНИДО), их роль в регулировании международной экономики.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Составление рейтинга ведущих глобальных ТНК по одному из показателей (рыночная капитализация, прибыль, численность персонала) на основе анализа статистических данных.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Анализ участия стран и регионов мира в международном географическом разделении труда.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Классификация стран по особенностям отраслевой структуры их экономики (аграрные, индустриальные, постиндустриальные).</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Научно-технический прогресс и мировое хозяйство.</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Понятия «научно-технический прогресс» и «научно-техническая революция». Исторические этапы научно-технического развития. Первая, вторая, третья и ожидаемая четвёртая промышленные революции. Пространственные аспекты научно-исследовательских и опытно-конструкторских работ (НИОКР).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lastRenderedPageBreak/>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Оценка влияния обеспеченности факторами производства, целенаправленно созданными страной (НИОКР, высококвалифицированная рабочая сила, уровень информатизации, инфраструктура), на место страны в международном разделении труда.</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3. Социально-экономические типы стран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Показатели экономического развития стран мира. Классификация стран мира по количественным и качественным показателям. Экономические показатели классификации стран: общий объём ВВП, объём ВВП на душу населения. Неравномерность внутреннего развития. Деление стран мира на экономически развитые и развивающиеся. Страны-гиганты – особый тип стран мира, включающий и Россию. Новые индустриальные страны (НИС) первой и второй волны. Группа стран – поставщиков углеводородов (включая страны ОПЕК – Организации стран – экспортёров нефти). Страны - «квартиросдатчики» (офшоры) и специфичность их экономического развития. Наименее развитые страны – аутсайдеры экономического развития.</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Сравнительная характеристика стран разных типов с использованием статистических и картографических материалов.</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Сравнение структуры экономики развитых и развивающихся стран на основе анализа структуры ВВП и занятости двух стран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4. Экономическое развитие стран глобального Севера и глобального Юга.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Понятие «страны Севера» и «страны Юга». Критерии отсталости, применяемые в ООН. «Богатые» и «бедные» страны, их пространственное расположение. Следствия экономической отсталости стран Юга: бедность, неграмотность населения, хроническое недоедание и голод, низкий уровень здравоохранения, высокая смертность. Основные пути преодоления отсталости стран мира. Программы международных организаций по ликвидации нищеты, голода, безграмотности. Роль международных организаций в содействии поступательному экономическому росту развивающихся стран. Помощь России развивающимся странам.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показателей социально-экономического развития стран Севера и Юга на основе анализа картографических и статистических материалов.</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5. Мировое сельское хозяйство и глобальная продовольственная проблема.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 xml:space="preserve">Место сельского хозяйства в структуре ВВП и занятости населения мира и отдельных стран. Географические различия природных и социально-экономических факторов развития сельского хозяйства. Современные тенденции развития отрасли. Состав и место агропромышленного комплекса (АПК) в отраслевой структуре хозяйства России. Типы сельскохозяйственных районов мира.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Растениеводство. География и объёмы производства основных зерновых продовольственных культур: кукурузы, пшеницы, риса. Географические различия в производстве основных технических культур (масличных, волокнистых, сахароносных, тонизирующих). Роль России как одного из главных экспортёров зерновых культур. Основные направления торговли продукцией растениеводства.</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Животноводство. Роль животноводства в разных странах мира. География ведущих отраслей животноводства: скотоводства, свиноводства, овцеводства, коневодства. Шелководство. Пчеловодство. Пушное звероводство. Основные направления торговли продукцией животноводства. Рыболовство и рыбоводство. Географические различия в странах и регионах мира.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Сущность глобальной продовольственной проблемы, её связь с глобальной демографической и экологической проблемами. Роль России в мировом производстве продовольствия. Географические особенности проявления продовольственной проблемы в странах с разным уровнем социально-экономического развития. Причины и формы проявления продовольственного кризиса в развивающихся странах. Усилия международного сообщества по решению продовольственной проблемы. Ликвидация голода, обеспечение продовольственной безопасности и улучшение питания, содействие устойчивому развитию сельского хозяйства.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роли сельского хозяйства в странах разных типов на основе анализа статистических данных о доле сельского хозяйства в ВВП, в общей численности занятых, в общем объёме экспорта.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Выявление крупнейших экспортёров и импортёров продовольствия на основе анализа показателей душевого производства и потребления основных видов продуктов питания.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Анализ географических карт и статистических источников информации с целью установления взаимосвязей между динамикой обеспеченности пахотными землями и необходимостью увеличения производства продовольствия.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6. География ведущих отраслей промышленности мира.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 xml:space="preserve">Место и значение промышленного сектора в мировой экономике. Деление отраслей промышленности на инновационные и неинновационные. Факторы размещения предприятий отраслей промышленности (сырьевой, потребительский, транспортный, водный, энергетический, трудовых ресурсов, наукоёмкости, военно-стратегический и другие). Важнейшие промышленные районы мира. Специализация и особенности промышленного производства в России.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Топливно-энергетический комплекс мира: основные этапы развития, «энергетический переход», процессы декарбонизации. Нефтяная промышленность. Ведущие страны по добыче и потреблению нефти. Крупнейшие экспортёры и импортёры нефти. Роль ОПЕК на мировом рынке нефти. Нефтеперерабатывающая промышленность. Газовая промышленность. Территориальная структура добычи газа, её изменения в </w:t>
      </w:r>
      <w:r>
        <w:rPr>
          <w:rFonts w:ascii="Times New Roman" w:hAnsi="Times New Roman"/>
          <w:color w:val="000000"/>
          <w:sz w:val="28"/>
        </w:rPr>
        <w:t>XXI</w:t>
      </w:r>
      <w:r w:rsidRPr="00FA447C">
        <w:rPr>
          <w:rFonts w:ascii="Times New Roman" w:hAnsi="Times New Roman"/>
          <w:color w:val="000000"/>
          <w:sz w:val="28"/>
          <w:lang w:val="ru-RU"/>
        </w:rPr>
        <w:t xml:space="preserve"> в. Влияние производства и международной торговли сжиженным природным газом на географию газовой промышленности. Ведущие страны по добыче и потреблению природного газа. Крупнейшие экспортёры и импортёры природного газа. Угольная промышленность. Ведущие страны по запасам, добыче и потреблению угля. Роль России на мировом рынке энергоресурсов.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Мировая электроэнергетика. Структура мирового производства электроэнергии и её географические особенности. Топливно-энергетический баланс (ТЭБ) мира и особенности его изменения. Классификация стран по структуре выработки электроэнергии. Политика стран мира в отношении развития атомной и возобновляемой энергетики. Роль России как ведущей энергетической державы. Роль ТЭК в экономике страны. Быстрый рост производства электроэнергии с использованием возобновимых источников энергии (ВИЭ). Сравнительная эффективность различных ВИЭ.</w:t>
      </w:r>
      <w:r w:rsidRPr="00FA447C">
        <w:rPr>
          <w:rFonts w:ascii="Times New Roman" w:hAnsi="Times New Roman"/>
          <w:i/>
          <w:color w:val="000000"/>
          <w:sz w:val="28"/>
          <w:lang w:val="ru-RU"/>
        </w:rPr>
        <w:t xml:space="preserve">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Металлургия мира. Чёрная металлургия. Особенности географии сырьевой базы (коксующегося угля и железной руды). Ведущие страны – экспортёры и импортёры железной руды и коксующегося угля. Современные факторы размещения чёрной металлургии. Ведущие страны – производители и экспортёры стали. Цветная металлургия. Основные группы цветных металлов, особенности географических факторов их размещения. Территориальные различия в выплавке меди, никеля, алюминия. Роль России как одного из ведущих мировых экспортёров титана и алюминия. Основные черты географии производства титана, олова, свинца, цинка, редкоземельных металлов. Ведущие страны по добыче золота. Влияние чёрной и цветной металлургии на окружающую среду.</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Машиностроение как ведущая отрасль мировой промышленности. Главные машиностроительные районы мира. Ведущие отрасли мирового машиностроения: общее машиностроение, станкостроение, транспортное машиностроение, электронная и электротехническая. Автомобилестроение мира. Авиакосмическая промышленность. Ведущие страны по производству авиационной техники. Роль и место России в мировом авиакосмическом машиностроении. Судостроение. Концентрация производства в странах Азии. Электроника и электротехника. Территориальная структура производства микропроцессоров, компьютеров и бытовой техники. Роль и место России в мировом оборонно-промышленном комплексе.</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Химический комплекс мира. География производства минеральных удобрений и продукции химии органического синтеза. Место России в мировом производстве химических удобрений. Фармацевтическая промышленность как наиболее инновационная и технологически развитая отрасль комплекса.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Лесопромышленный комплекс мира. Различия в обеспеченности лесными ресурсами стран мира. Региональные различия в производстве продукции лесопромышленного комплекса. Влияние отраслей лесопромышленного комплекса на окружающую среду. Лесозаготовительная, деревообрабатывающая и целлюлозно-бумажная промышленность России, их место в экономике страны.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Лёгкая и пищевая промышленность мира. Крупнейшие страны – производители текстильной продукции. Особенности размещения производств кожевенно-обувной промышленности. Особенности структуры потребления и производства продукции пищевой промышленности в странах мира.</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Сравнение эффективности различных типов ВИЭ на основе анализа данных об их энергетической и экономической рентабельности.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Подготовка эссе на тему «Не слишком ли высокую цену человечество платит за нефть?».</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Определение специализации отдельных стран мира на отраслях промышленности по данным их производственной статистики и структуры товарного экспорта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Составление экономико-географической характеристики одной из отраслей мировой промышленности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7. Глобальный рынок услуг и технологий.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Международные экономические отношения, их виды. Мировой рынок товаров и услуг. Классификация услуг, основные способы торговли </w:t>
      </w:r>
      <w:r w:rsidRPr="00FA447C">
        <w:rPr>
          <w:rFonts w:ascii="Times New Roman" w:hAnsi="Times New Roman"/>
          <w:color w:val="000000"/>
          <w:sz w:val="28"/>
          <w:lang w:val="ru-RU"/>
        </w:rPr>
        <w:lastRenderedPageBreak/>
        <w:t>услугами. Ведущие страны мира по экспорту и импорту услуг. Особые экономические зоны.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Международный туризм, ведущие страны и регионы по развитию туризма. Туристско-рекреационный потенциал регионов мира.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Международный рынок технологий. Международные рынки инжиниринговых, консалтинговых, информационных услуг. Регулирование и проблемы международной торговли услугами. Проблема международного сотрудничества в освоении космического пространства. Роль России как мировой космической державы. Создание инфраструктуры, обеспечивающей индустриализацию и внедрение инноваций.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Глобальные системы науки и образования. Международные образовательные услуги. Проблема «утечки мозгов».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География мировой торговли.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Создание структурной схемы «Формы участия стран и регионов мира в международном географическом разделении труда».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Определение международной специализации одного из крупнейших регионов мира (по выбору учителя) на основе анализа статистических данных.</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Создание рекламного постера по одному из туристических регионов мира (по выбору обучающихся) на основе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4) Составление картосхемы одного из санаторно-курортных и рекреационных районов России (по выбору учителя) с использованием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5) Отображение статистических данных по обеспеченности различными предприятиями сферы услуг на примере своего города (области).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8. Мировая транспортная система.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Транспорт как часть инфраструктурного комплекса. Международные транспортные услуги. Мировая транспортная система. Диспропорции в развитии транспортной системы в странах различных типов. Транспортная доступность и её определение. Международные транспортные коридоры. Мультимодальные перевозки. Основные преимущества и недостатки различных видов транспорта. Транспорт и окружающая среда.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Мировой автомобильный транспорт. Показатели автомобилизации. Железнодорожный транспорт. География высокоскоростных железнодорожных магистралей в мире.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Мировой морской транспорт. Структура мирового гражданского морского флота. Важнейшие водные пути, каналы и судоходные реки мира.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1) Исследование современных тенденций развития одного из видов транспорта (морского, железнодорожного или воздушного) на основе анализа статистических материалов (по выбору учителя).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Составление картосхемы единого глубоководного пути европейской части России с использованием различных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Оценка транспортно-географического положения России на основе источников информации.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9. Глобальные валютно-финансовые отношения.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Сущность мировых валютно-финансовых отношений. Элементы глобальной валютно-финансовой системы. Формы движения капитала. Ведущие финансовые центры мира. Международные финансовые организации: МВФ, МБРР, МБ, Парижский и Лондонский клубы кредиторов.</w:t>
      </w:r>
      <w:r w:rsidRPr="00FA447C">
        <w:rPr>
          <w:rFonts w:ascii="Times New Roman" w:hAnsi="Times New Roman"/>
          <w:i/>
          <w:color w:val="000000"/>
          <w:sz w:val="28"/>
          <w:lang w:val="ru-RU"/>
        </w:rPr>
        <w:t xml:space="preserve"> </w:t>
      </w:r>
      <w:r w:rsidRPr="00FA447C">
        <w:rPr>
          <w:rFonts w:ascii="Times New Roman" w:hAnsi="Times New Roman"/>
          <w:color w:val="000000"/>
          <w:sz w:val="28"/>
          <w:lang w:val="ru-RU"/>
        </w:rPr>
        <w:t>География иностранных инвестиций в странах мира. Страны-кредиторы и страны-должники. Перспективы устойчивости банковской системы России в условиях политической и экономической нестабильности.</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Подготовка дискуссии на тему «Возможно ли преодоление финансовой задолженности развивающимися странами?».</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 xml:space="preserve">Тема 10. Интеграционные процессы в глобальной экономике.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Сущность международной экономической интеграции (МЭИ). Этапы и движущие силы МЭИ. Формы интеграционных объединений: зона свободной торговли, таможенный союз, общий рынок, экономический и валютный союз, политический союз. Современные интеграционные объединения. Ведущие региональные интеграционные объединения (ЕС, ЕАЭС, АСЕАН, МЕРКОСУР, АТЭС), проблемы и перспективы их развития</w:t>
      </w:r>
      <w:r w:rsidRPr="00FA447C">
        <w:rPr>
          <w:rFonts w:ascii="Times New Roman" w:hAnsi="Times New Roman"/>
          <w:i/>
          <w:color w:val="000000"/>
          <w:sz w:val="28"/>
          <w:lang w:val="ru-RU"/>
        </w:rPr>
        <w:t xml:space="preserve">. </w:t>
      </w:r>
      <w:r w:rsidRPr="00FA447C">
        <w:rPr>
          <w:rFonts w:ascii="Times New Roman" w:hAnsi="Times New Roman"/>
          <w:color w:val="000000"/>
          <w:sz w:val="28"/>
          <w:lang w:val="ru-RU"/>
        </w:rPr>
        <w:t xml:space="preserve">Россия в мировой системе интеграционных отношений. Место России в Евразийском экономическом союзе (ЕАЭС). Факторы, предопределяющие международную интеграцию России.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Сравнительный анализ двух ведущих мировых интеграционных группировок (по выбору обучающихся) по данным международной статистики с целью выявления мировых тенденций процессов интеграции.</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Анализ международных экономических связей на примере одной из стран (по выбору учителя) на основе анализа различных источников информации.</w:t>
      </w: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11 КЛАСС</w:t>
      </w:r>
    </w:p>
    <w:p w:rsidR="00EA02BE" w:rsidRPr="00FA447C" w:rsidRDefault="00EA02BE">
      <w:pPr>
        <w:spacing w:after="0" w:line="264" w:lineRule="auto"/>
        <w:ind w:left="120"/>
        <w:jc w:val="both"/>
        <w:rPr>
          <w:lang w:val="ru-RU"/>
        </w:rPr>
      </w:pPr>
    </w:p>
    <w:p w:rsidR="00EA02BE" w:rsidRPr="00FA447C" w:rsidRDefault="00E51C36">
      <w:pPr>
        <w:spacing w:after="0" w:line="264" w:lineRule="auto"/>
        <w:ind w:left="120"/>
        <w:jc w:val="both"/>
        <w:rPr>
          <w:lang w:val="ru-RU"/>
        </w:rPr>
      </w:pPr>
      <w:r w:rsidRPr="00FA447C">
        <w:rPr>
          <w:rFonts w:ascii="Times New Roman" w:hAnsi="Times New Roman"/>
          <w:b/>
          <w:color w:val="000000"/>
          <w:sz w:val="28"/>
          <w:lang w:val="ru-RU"/>
        </w:rPr>
        <w:t>Раздел 7. Зарубежная Европа.</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1. Географическое положение и политическая карта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Политико- и экономико-географическое положение Европы. Размеры территории и численность населения, доля в мировом населении</w:t>
      </w:r>
      <w:r w:rsidRPr="00FA447C">
        <w:rPr>
          <w:rFonts w:ascii="Times New Roman" w:hAnsi="Times New Roman"/>
          <w:i/>
          <w:color w:val="000000"/>
          <w:sz w:val="28"/>
          <w:lang w:val="ru-RU"/>
        </w:rPr>
        <w:t>.</w:t>
      </w:r>
      <w:r w:rsidRPr="00FA447C">
        <w:rPr>
          <w:rFonts w:ascii="Times New Roman" w:hAnsi="Times New Roman"/>
          <w:color w:val="000000"/>
          <w:sz w:val="28"/>
          <w:lang w:val="ru-RU"/>
        </w:rPr>
        <w:t xml:space="preserve"> Большое значение выхода к морям Атлантического океана.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Политическая карта зарубежной Европы после Второй мировой войны; отражение на ней послевоенного политико-идеологического и экономического раскола региона. Изменения на политической карте в конце 1980-х – начале 1990-х гг.: объединение Германии, распад Югославии, СССР, Чехословакии. Политическая и экономическая интеграция стран Европы. Пространственный рост и качественная эволюция Европейского союза. Формы государственного устройства стран региона. Место и роль зарубежной Европы в мировой политике, экономике, культуре, в историко-географическом наследии. Деление на субрегионы (Западная, Южная, Северная, Восточная Европа).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Ключевые проблемы взаимоотношений России со странами Европы: расширение ЕС и НАТО на восток, Калининградский эксклав, транспортировка в страны Европы российских топливных ресурсов и другое.</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Практическая работа.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Сравнительная характеристика региональных организаций зарубежной Европы (ЕС, ЕАСТ, Евратом, Европейское космическое агентство).</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2. Природные условия и ресурсы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Разнообразие природных условий и ресурсов в зарубежной Европе, их территориальные различия. Обеспеченность региона отдельными видами природных ресурсов. Природно-ресурсные предпосылки для развития промышленности, сельского и лесного хозяйства, транспорта, туризма и рекреации. Энергетические ресурсы, включая ресурсы возобновимой энергетики (солнечной, ветровой, волновой). Проблемы природопользования и охрана природы. Обострение ресурсных и экологических проблем в странах зарубежной Европы, направления их решения.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Оценка обеспеченности природными ресурсами субрегионов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Комплексная характеристика природно-ресурсного потенциала одной из стран зарубежной Европы (по выбору).</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3. Население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Динамика населения региона в последние десятилетия. Национальный и религиозный состав, его изменения в отдельных странах вследствие миграций. Миграционный кризис 2010-х гг., его причины и последствия. Влияние культурно-религиозного аспекта на образ жизни населения, </w:t>
      </w:r>
      <w:r w:rsidRPr="00FA447C">
        <w:rPr>
          <w:rFonts w:ascii="Times New Roman" w:hAnsi="Times New Roman"/>
          <w:color w:val="000000"/>
          <w:sz w:val="28"/>
          <w:lang w:val="ru-RU"/>
        </w:rPr>
        <w:lastRenderedPageBreak/>
        <w:t xml:space="preserve">демографическую ситуацию, культуру и политику стран региона. Низкий естественный прирост населения, проблема старения населения. Направления и результаты демографической политики в странах зарубежной Европы. Особенности расселения населения, крупнейшие города и городские агломерации. Высокий уровень урбанизации и городской культуры в зарубежной Европе. Процессы субурбанизации, их социальные последствия. Западноевропейский тип города. Высокое качество жизни населения.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Группировка стран зарубежной Европы по этнической структуре их населения.</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Выявление основных закономерностей расселения населения зарубежной Европы на основе анализа физической карты и тематических карт.</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4. Хозяйство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Зарубежная Европа как одно из ядер мировой экономики. Высокие показатели экономического и социального развития региона. Отраслевая структура хозяйства. Выдвижение наукоёмких отраслей промышленности, непроизводственной сферы хозяйства.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Состав и география европейских межотраслевых промышленно-территориальных сочетаний: топливно-энергетического, машиностроительного, конструкционных материалов, по производству потребительских товаров. Важнейшие промышленные центры, ТНК и промышленные районы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Развитость сельского хозяйства зарубежной Европы. Значительные территориальные различия природных условий, аграрных отношений, отраслевой структуры производства, специализации и продуктивности сельского хозяйства по субрегионам и отдельным странам.</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Возрастание роли непроизводственной сферы как главная черта постиндустриального развития; роль науки, образования, культуры. Ведущие университетские центры зарубежной Европы, роль региона как главного фокуса международных образовательных миграций.</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Выдающееся положение зарубежной Европы в мировой торговле, кредитно-финансовых, научных и других международных связях. Зарубежная Европа как ведущий туристский регион мира.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Территориальная структура хозяйства. Основная ось экономического развития – так называемый «Голубой банан». Зарубежная Европа – регион самой развитой, территориально насыщенной и тесно взаимоувязанной транспортной инфраструктуры на Земле.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lastRenderedPageBreak/>
        <w:t xml:space="preserve">Территориальная структура хозяйства и экологическая ситуация в регионе. Решение экологических проблем на страновом, субрегиональном и региональном уровнях. </w:t>
      </w:r>
    </w:p>
    <w:p w:rsidR="00EA02BE" w:rsidRPr="00FA447C" w:rsidRDefault="00E51C36">
      <w:pPr>
        <w:spacing w:after="0" w:line="264" w:lineRule="auto"/>
        <w:ind w:firstLine="600"/>
        <w:jc w:val="both"/>
        <w:rPr>
          <w:lang w:val="ru-RU"/>
        </w:rPr>
      </w:pPr>
      <w:r w:rsidRPr="00FA447C">
        <w:rPr>
          <w:rFonts w:ascii="Times New Roman" w:hAnsi="Times New Roman"/>
          <w:i/>
          <w:color w:val="000000"/>
          <w:sz w:val="28"/>
          <w:lang w:val="ru-RU"/>
        </w:rPr>
        <w:t>Практические работы.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1) Выделение отраслей специализации стран зарубежной Европы в международном разделении труда.</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2) Характеристика крупнейших ТНК стран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3) Комплексная характеристика одной из отраслей промышленности, сельского хозяйства, сектора услуг зарубежной Европы.</w:t>
      </w:r>
    </w:p>
    <w:p w:rsidR="00EA02BE" w:rsidRPr="00FA447C" w:rsidRDefault="00E51C36">
      <w:pPr>
        <w:spacing w:after="0" w:line="264" w:lineRule="auto"/>
        <w:ind w:firstLine="600"/>
        <w:jc w:val="both"/>
        <w:rPr>
          <w:lang w:val="ru-RU"/>
        </w:rPr>
      </w:pPr>
      <w:r w:rsidRPr="00FA447C">
        <w:rPr>
          <w:rFonts w:ascii="Times New Roman" w:hAnsi="Times New Roman"/>
          <w:b/>
          <w:i/>
          <w:color w:val="000000"/>
          <w:sz w:val="28"/>
          <w:lang w:val="ru-RU"/>
        </w:rPr>
        <w:t>Тема 5. Германия.</w:t>
      </w:r>
    </w:p>
    <w:p w:rsidR="00EA02BE" w:rsidRPr="008E20B2" w:rsidRDefault="00E51C36">
      <w:pPr>
        <w:spacing w:after="0" w:line="264" w:lineRule="auto"/>
        <w:ind w:firstLine="600"/>
        <w:jc w:val="both"/>
        <w:rPr>
          <w:lang w:val="ru-RU"/>
        </w:rPr>
      </w:pPr>
      <w:r w:rsidRPr="00FA447C">
        <w:rPr>
          <w:rFonts w:ascii="Times New Roman" w:hAnsi="Times New Roman"/>
          <w:color w:val="000000"/>
          <w:sz w:val="28"/>
          <w:lang w:val="ru-RU"/>
        </w:rPr>
        <w:t xml:space="preserve">Политико- и экономико-географическое положение Германии. Высокое место ФРГ в мировой экономике, первое – в европейской. Новая геополитическая роль объединённой Германии в Европе. Центральность как важнейшая особенность экономико-географического положения страны. </w:t>
      </w:r>
      <w:r w:rsidRPr="008E20B2">
        <w:rPr>
          <w:rFonts w:ascii="Times New Roman" w:hAnsi="Times New Roman"/>
          <w:color w:val="000000"/>
          <w:sz w:val="28"/>
          <w:lang w:val="ru-RU"/>
        </w:rPr>
        <w:t>Западные и восточные (бывшая ГДР) федеральные земли. Форма правления и административно-территориального устройства.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Разнообразие природных условий и ресурсов Германии, их хозяйственная оценка. Природные предпосылки для сельского хозяйства, развития туризма и рекреации.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Германия – лидер по численности населения в зарубежной Европе. Демографическая ситуация в Германии; демографическая политика в восточной и западной частях страны. Высокая плотность населения, главные районы его концентрации. Германия как городская страна.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Общая характеристика хозяйства Германии. Кардинальные сдвиги в отраслевой структуре хозяйства под влиянием НТР. Изменения в соотношении материальной и нематериальной сфер экономики. Межотраслевые промышленные комплексы – энергетический, машиностроительный, химический. Традиционно ведущая роль тяжёлой промышленности, в том числе новых наукоёмких отраслей. Промышленные и финансовые ТНК Германии в числе крупнейших в мире. Энергозависимость Германии от внешних стран, программа декарбонизации и диверсификации электроэнергетики страны. Сельское хозяйство ФРГ: высокий уровень развития, степень самообеспеченности продовольствием. География внешних экономических связей Германии, место в международном географическом разделении труда.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Территориальная структура хозяйства. Региональная политика, меры по подъёму отстающих районов. Экономическое районирование Германии. Взаимоотношения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1) Комплексная характеристика федеральных земель Германии.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Анализ места ТНК Германии в мировых рейтингах.</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6. Франция.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Франция – одна из ведущих стран в европейской и мировой политике, экономике и культуре, ядерная держава, постоянный член Совета Безопасности ООН. Форма правления и административно-территориальное устройство.</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Разнообразие природных условий и ресурсов страны, их хозяйственная оценка. Природные предпосылки для развития сельского хозяйства, туризма и рекреации.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Население. Демографическая характеристика. Изменения этнического, религиозного и возрастного состава населения за последние десятилетия. Особенности расселения и урбанизация.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Своеобразие путей экономического развития Франции после Второй мировой войны, соперничество с Великобританией и Германией. Ведущие ТНК Франции. Промышленность Франции, её отраслевая структура. Быстрое развитие наукоёмких отраслей, в том числе ОПК. Основные черты размещения промышленности во Франции. Влияние процессов европейской интеграции на это размещение. Франция как один из ведущих мировых производителей продукции сельского хозяйства.</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Размещение отраслей непроизводственной сферы. Внешнеэкономические связи Франции. Значение для Франции кредитно-финансовых, научно-технических связей и иностранного туризма. Франция – одна из важнейших туристских держав мира. Радиальный рисунок размещения населения и хозяйства Франции с центром в Парижской агломерации. Экономическое районирование Франции. Взаимоотношения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Выявление перспектив развития отдельных отраслей хозяйства Франции.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доли Франции в важнейших общемировых показателях.</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7. Великобритания.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Великобритания – родина капитализма, бывшая «мастерская мира», высокоиндустриальная страна, её роль в экономике, политике и культуре Европы и мира. Великобритания и возглавляемое ею Содружество. Состав территории Великобритании, национально-культурная самобытность её историко-географических частей. Форма правления и административно-территориальное устройство.</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Ограниченность земельных и лесных площадей, возможности развития земледелия, животноводства и морского рыболовства. Влияние морского климата на хозяйство Великобритании.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этнического состава, нерешённость национальных проблем, особенно в Северной Ирландии и Шотландии. Современная демографическая ситуация. Основные черты сельского и городского расселения и урбанизация. Значение Лондона для Великобритании и в международной жизни.</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Структура экономики, соотношение производственной и непроизводственной сфер. Промышленность Великобритании. Старые, новые и новейшие отрасли, особенности их развития. Особенности отраслевой структуры промышленности. Основные черты структуры и географии транспорта Великобритании</w:t>
      </w:r>
      <w:r w:rsidRPr="008E20B2">
        <w:rPr>
          <w:rFonts w:ascii="Times New Roman" w:hAnsi="Times New Roman"/>
          <w:i/>
          <w:color w:val="000000"/>
          <w:sz w:val="28"/>
          <w:lang w:val="ru-RU"/>
        </w:rPr>
        <w:t>.</w:t>
      </w:r>
      <w:r w:rsidRPr="008E20B2">
        <w:rPr>
          <w:rFonts w:ascii="Times New Roman" w:hAnsi="Times New Roman"/>
          <w:color w:val="000000"/>
          <w:sz w:val="28"/>
          <w:lang w:val="ru-RU"/>
        </w:rPr>
        <w:t xml:space="preserve"> Развитие и размещение отраслей непроизводственной сферы. Основные черты географии науки, образования, туризма и рекреации. Активное участие в мировой торговле. Территориальная структура хозяйства. Тяготение индустрии к морским портам. Экономические районы Великобритании. Важнейшие направления региональной политики. Взаимоотношения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структуры и динамики развития промышленности Великобритании.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Определение специализации крупнейших промышленных узлов Великобритании.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8. Страны Южной Европы.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Состав субрегиона, дискуссионность его границ. Политическая карта субрегиона. Историко-географические особенности Южной Европы. Древняя Греция и Древний Рим – важнейшие очаги мировой цивилизации.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Приморское положение, средиземноморский климат и преимущественно горный рельеф – условия, определяющие особенности жизни субрегиона. Бедность лесами, нехватка сельскохозяйственных земель, напряжённый водный баланс. Ограниченность собственной энергетической базы. Развитая рекреационно-курортная сфера, широкие возможности для туризма.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Сложность этнического состава. Демографическая ситуация: выравнивание до западноевропейского уровня. Особенности расселения, концентрация населения в приморских и столичных районах. Древняя городская культура Средиземноморья.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 xml:space="preserve">Место стран Южной Европы в мировой экономике, крупнейшие ТНК. Значительное отставание стран субрегиона от западноевропейских стандартов, несмотря на прогресс после Второй мировой войны. Изменения в структуре экономики, рост сферы услуг. Повышенная роль сельского хозяйства. Общность многих экологических проблем, особенно приморских районов: загрязнение морей и пляжей, задымлённость, ущерб от пожаров.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экономико-географическая характеристика стран Южной Европы.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Характеристика крупнейших ТНК Италии.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9. Северная Европа.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Состав субрегиона, его политическая карта. Политическая и экономическая стабильность Северной Европы, занимающей одно из первых мест в мире по уровню экономического и социального развития.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Положение региона в северных широтах, широкий выход к морям, горный рельеф. Богатство недр рудами металлов. Значение добычи нефти и газа в Северном море. Крупный лесной фонд у Швеции и Финляндии. Высокая обеспеченность водными ресурсами, гидроэнергоресурсы.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Однородность этнического и религиозного состава. Низкий естественный прирост населения при высокой средней продолжительности жизни. Слабая по европейским меркам и крайне неравномерная заселённость территории. Особая роль столиц, приморских городов; преобладание малых городов и рабочих посёлков.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Место и роль Северной Европы в мировой экономике (крупнейшие ТНК), политике, культуре. Высокий уровень развития, страны субрегиона – среди лидеров в мире по ВВП на душу населения, возглавляют рейтинг по индексу человеческого развития. Участие Северной Европы в международном географическом разделении труда.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географии транспортной системы субрегиона, паромные переправы между странами. Размещение хозяйства и населения в южных частях территории. Формирование международной конурбации Копенгаген – Мальмё по берегам пролива Эресунн. Взаимоотношения стран субрегиона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экономико-географическая характеристика стран Северной Европы.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Характеристика крупнейших ТНК Северной Европы.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3) Анализ территориальной структуры хозяйства Северной Европы, выявление городов – фокусов развития для районов нового освоения.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10. Восточная Европа.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Состав субрегиона, его площадь и население. Исторические особенности формирования политической карты, изменения на ней в послевоенный период и на рубеже ХХ и ХХ</w:t>
      </w:r>
      <w:r>
        <w:rPr>
          <w:rFonts w:ascii="Times New Roman" w:hAnsi="Times New Roman"/>
          <w:color w:val="000000"/>
          <w:sz w:val="28"/>
        </w:rPr>
        <w:t>I</w:t>
      </w:r>
      <w:r w:rsidRPr="008E20B2">
        <w:rPr>
          <w:rFonts w:ascii="Times New Roman" w:hAnsi="Times New Roman"/>
          <w:color w:val="000000"/>
          <w:sz w:val="28"/>
          <w:lang w:val="ru-RU"/>
        </w:rPr>
        <w:t xml:space="preserve"> вв. Главные черты экономико-географического положения. Роль Восточной Европы в европейской и мировой политике и экономике, её вклад в мировую цивилизацию.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Общая оценка природно-ресурсного потенциала для развития промышленности, сельского хозяйства, транспорта, туризма и рекреации. Основные черты размещения полезных ископаемых, их главные территориальные сочетания. Земельные, водные и агроклиматические ресурсы.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Демографическая ситуация. Характер демографического перехода в странах субрегиона. Резкое снижение естественного прироста как важнейшая особенность воспроизводства населения, направления демографической политики. Особенность возрастно-половой структуры населения, количество и качество трудовых ресурсов. Этническая структура населения, основные языки и языковые группы. Особенности размещения населения Восточной Европы. Масштабы и характер урбанизации.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Индустриализация стран субрегиона после Второй мировой войны. Наиболее важные структурные особенности экономики, ведущие межотраслевые комплексы. Агропромышленный комплекс. Уровни и особенности развития сельского хозяйства, его основные социально-географические типы. Характерные черты развития транспортной сети, её структурные и географические особенности. Главные туристско-рекреационные районы и их типы. Примеры высокоразвитых и депрессивных районов.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Влияние производственной и непроизводственной деятельности на окружающую среду. Уровень антропогенного загрязнения. Страны с моноцентрической, полицентрической, смешанной территориальной структурой хозяйства. Взаимоотношения стран субрегиона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экономико-географическая характеристика стран Восточной Европы.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контрастов в социально-экономических показателях между столичными районами и периферией стран Восточной Европы.</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Раздел 8. Северная Америка.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lastRenderedPageBreak/>
        <w:t>Тема 1. Политико- и экономико-географическое положение США и Канады.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Североамериканский регион: географические, исторические, культурные, социальные, этнические и политико-экономические основания его выделения. Северная Америка как один из трёх важнейших центров современного экономического развития.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США: состав и размеры территории, численность населения. Государственное устройство США, административно-территориальное деление. Проблема взаимоотношений США с Россией.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Канады – одной из наиболее экономически развитых стран мира, члена группы </w:t>
      </w:r>
      <w:r>
        <w:rPr>
          <w:rFonts w:ascii="Times New Roman" w:hAnsi="Times New Roman"/>
          <w:color w:val="000000"/>
          <w:sz w:val="28"/>
        </w:rPr>
        <w:t>G</w:t>
      </w:r>
      <w:r w:rsidRPr="008E20B2">
        <w:rPr>
          <w:rFonts w:ascii="Times New Roman" w:hAnsi="Times New Roman"/>
          <w:color w:val="000000"/>
          <w:sz w:val="28"/>
          <w:lang w:val="ru-RU"/>
        </w:rPr>
        <w:t xml:space="preserve">7. Состав и размеры территории, численность населения.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Характерные черты политико- и экономико-географического положения страны, её глубокая интегрированность с США. Влияние создания Североамериканской зоны свободной торговли на политическую, экономическую и социальную жизнь страны. Значение выхода к трём океанам. Взаимоотношения Канады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Определение штатов США с наиболее благоприятным экономико-географическим положением.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Комплексная характеристика экономико-географического положения Канады.</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Природно-ресурсный потенциал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Природно-ресурсный потенциал США, его роль в становлении хозяйства страны, современные проблемы его использования. Приоритетное направление решения энергетической проблемы в США – «сланцевая революция», её успехи и неудачи.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Разнообразие природных условий и ресурсов США – естественная база для развития многоотраслевого хозяйства. Почвенно-климатические условия и водные ресурсы, обеспечивающие возможность возделывания культур умеренного и субтропического поясов. Водные проблемы Запада США.</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Рекреационные ресурсы США. Природно-ресурсные районы США.</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Хозяйственная оценка природных условий и ресурсов США по отдельным районам страны.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Выявление оптимальных сочетаний природных ресурсов на территории США.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3. Население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Основные этапы формирования населения США в результате концентрации миграционных потоков из многих регионов мира. Основные расово-этнические группы современного населения США (белые американцы, испаноязычные американцы, афроамериканцы, азиатско-тихоокеанское население, коренные народы) и их размещение. Расовые проблемы в современных США.</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Демографическая ситуация, её географические и расовые особенности. Возрастно-половой состав населения страны, его территориальная дифференциация. Характеристика трудовых ресурсов США. Значительное преобладание занятости в нематериальной сфере производства. Внутренние миграции населения, их преобладающие направления, причины, их определяющие. США как страна городов и городского образа жизни. Преобладающие формы урбанизации, городские агломерации и мегалополисы, их роль в формировании территориальной структуры хозяйства. Субурбанизация и её последствия. Качество населения США, жизненные стандарты.</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отдельных расовых и этнических групп населения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Анализ размещения крупнейших городских агломераций по территории США.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4. Хозяйство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Место США в мировой экономике. Макроэкономические показатели развития США и их динамика.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Корпоративная география США, особенности размещения штаб-квартир крупнейших ТНК по территории страны. Наукоёмкость и инновационность хозяйства страны, география высокотехнологичных производств («хай-тек»).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отраслевой структуры экономики США, формирование межотраслевых комплексов на разных пространственных уровнях. Роль отраслей первичного сектора в экономике. Высокотоварное и механизированное сельское хозяйство США. Принципы организации и регулирования производства сельскохозяйственной продукции в стране. Ведущие отрасли растениеводства, география распространения зерновых, технических, овощных и плодовых культур. Сельскохозяйственные районы США. Лесное хозяйство. Рыболовство.</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Роль и структура добывающей промышленности США. География добывающих отраслей топливно-энергетического комплекса. Последствия «сланцевой революции» для экономики страны и её внешнеторговых связей.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Вторичный сектор экономики США. Отраслевая и территориальная структура обрабатывающей промышленности. География ведущих отраслей </w:t>
      </w:r>
      <w:r w:rsidRPr="008E20B2">
        <w:rPr>
          <w:rFonts w:ascii="Times New Roman" w:hAnsi="Times New Roman"/>
          <w:color w:val="000000"/>
          <w:sz w:val="28"/>
          <w:lang w:val="ru-RU"/>
        </w:rPr>
        <w:lastRenderedPageBreak/>
        <w:t>промышленности страны: нефтеперерабатывающей, электроэнергетики, чёрной и цветной металлургии, машиностроения (включая автомобилестроение, авиаракетно-космическую, электротехническую и электронную), химической (включая фармацевтическую), лесной, целлюлозно-бумажной, полиграфической, лёгкой и пищевой. Ведущие промышленные районы и центры обрабатывающей промышленности.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Транспорт США. Пассажирооборот и грузооборот отдельных видов транспорта. География транспортных сетей страны: автодорожной, железнодорожной, трубопроводной, речных и морских путей. Воздушный транспорт США: ведущие аэропорты, авиакомпании, направления авиаперевозок.</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Сектор финансовых услуг США. Внешняя торговля США, место страны в международной торговле товарами и услугами. Структура внешней торговли по группам товаров. Основные внешнеторговые партнёры США и динамика взаимодействия с ними.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Основные черты размещения науки и образования в стране. География технополисов и технопарков США. Роль и место США в мировых научных исследованиях. Космическая программа США.</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География туризма в США: важнейшие туристические дестинации и потоки, виды туризма, связь с другими отраслями хозяйства. Индустрия развлечений в стране: кино, театральные постановки, спорт, игорный бизнес.</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отдельных отраслей обрабатывающей промышленности США по материалам учебной литературы и Интернета.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Экономико-географическая характеристика одного из штатов США (по выбору учащегося).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Расчёт доли США в общемировых показателях ряда отраслей хозяйства.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5. Экономические районы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Полицентричность территориальной структуры хозяйства США. Экономическое районирование США: Северо-Восток, Средний Запад, Юг, Запад.</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Северо-Восток – историческое ядро государства, основные «ворота» иммиграции и внешнеторговой деятельности. Нью-Йорк как ведущий финансовый, политический, культурный и научный центр.</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 Средний Запад. Особенности экономико-географического положения, его влияние на специализацию района и рисунок размещения населения, промышленности и транспортной сети. Чикаго как культурный и научный центр.</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 xml:space="preserve">Юг. Особенности исторического развития Юга как района рабовладельческих плантаций. Специализация сельского хозяйства, особое значение животноводства и птицеводства, хлопководства.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Запад. Самый молодой по времени освоения район США. Ярко выраженные природные и хозяйственные различия между Приморскими и Горными штатами.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Тихоокеанский мегалополис и его крупнейшие центры.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Комплексная характеристика экономических районов США.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доли экономических районов США по ряду демографических, экономических и социальных показателей.</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6. Канада.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Разнообразие природных условий и ресурсов Канады, оценка её природно-ресурсного потенциала. Природные предпосылки для развития промышленности, сельского хозяйства и транспорта. Ведущие позиции Канады по запасам руд чёрных и цветных металлов, угля, нефти, газа, калийных солей, алмазов, их основные территориальные сочетания. Богатейший гидроэнергетический потенциал. Земельные, лесные, водные и агроклиматические ресурсы, неравномерность их размещения по территории страны. Состояние окружающей среды и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Этнический состав населения как отражение истории формирования страны. Контрасты между главной полосой расселения и Канадским Севером.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Место Канады в международном географическом разделении труда. Особенности отраслевой структуры хозяйства Канады, её отличия от структуры экономики США. Структурные сдвиги в канадской экономике, рост доли третичного сектора. Топливно-энергетический комплекс. Территориальная концентрация электроэнергетики, особое значение ГЭС. Главные районы горнодобывающей промышленности. Чёрная и цветная металлургия. Высокий уровень развития сельского хозяйства и агробизнеса. Структурные сдвиги в сельском хозяйстве. Уровень развития транспорта. Особенности конфигурации транспортной сети страны, её преимущественно широтное простирание.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формирования территориальной структуры хозяйства Канады. Высокая степень территориальной концентрации промышленности страны в зоне тяготения к границе с США. Главные направления региональной политики. Экономические районы Канады.</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Хозяйственная оценка природно-ресурсного потенциала Канады.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2) Географическая характеристика одной из отраслей международной специализации Канады.</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Раздел 9. Латинская Америка.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Географическое положение и политическая карта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Специфические черты социально-культурного и экономического пространства Латинской Америки. Политико- и экономико-географическое положение. Состав региона, его площадь и население. Географические, культурные, исторические, социально-экономические и политические основания выделения Латиноамериканского региона.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Исторические особенности формирования политической карты Латинской Америки. Значение соседства </w:t>
      </w:r>
      <w:r>
        <w:rPr>
          <w:rFonts w:ascii="Times New Roman" w:hAnsi="Times New Roman"/>
          <w:color w:val="000000"/>
          <w:sz w:val="28"/>
        </w:rPr>
        <w:t>c</w:t>
      </w:r>
      <w:r w:rsidRPr="008E20B2">
        <w:rPr>
          <w:rFonts w:ascii="Times New Roman" w:hAnsi="Times New Roman"/>
          <w:color w:val="000000"/>
          <w:sz w:val="28"/>
          <w:lang w:val="ru-RU"/>
        </w:rPr>
        <w:t xml:space="preserve"> США. Формы правления и административно-территориальное устройство стран региона. Место Латиноамериканского региона в политической и экономической жизни современного мира.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политической карты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Построение графа, отражающего соседство стран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Природно-ресурсный потенциал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Исключительное богатство региона разнообразными природными условиями и ресурсами. Общая оценка природно-ресурсного потенциала для развития промышленности, сельского хозяйства, транспорта, туризма и рекреации. Минеральные и энергетические ресурсы, их недостаточная изученность и неравномерное размещение.</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 xml:space="preserve">Значительный гидроэнергетический потенциал рек региона. Богатство рудами чёрных, цветных и драгоценных металлов. Запасы нерудного сырья. Земельные ресурсы. Водные ресурсы – важное и пока ещё недостаточно используемое богатство Латинской Америки.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характеристика природно-ресурсного потенциала отдельных стран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доли Латинской Америки в запасах ряда видов минерального сырья.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3. Население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Особенности формирования современных латиноамериканских наций. Расовый, этнический, языковой и конфессиональный состав населения региона и отдельных стран. Естественное движение населения, его региональные особенности. Возрастно-половой состав населения, молодость </w:t>
      </w:r>
      <w:r w:rsidRPr="008E20B2">
        <w:rPr>
          <w:rFonts w:ascii="Times New Roman" w:hAnsi="Times New Roman"/>
          <w:color w:val="000000"/>
          <w:sz w:val="28"/>
          <w:lang w:val="ru-RU"/>
        </w:rPr>
        <w:lastRenderedPageBreak/>
        <w:t xml:space="preserve">населения большинства стран региона. Внешние и внутренние миграции в регионе, их влияние на численность и возрастно-половой состав населения отдельных стран. Особенности размещения населения. Его концентрация в приморской зоне и горных районах, слабая заселённость внутренних частей региона. Латиноамериканский город, его структура. «Городской взрыв» и «ложная урбанизация» в регионе. Специфика пространственного рисунка городского расселения. Проблемы крупнейших городских агломераций Латинской Америки: бедности и неравенства, экономического развития, энергетические, обеспечения питьевой водой, транспортные, экологические, преступности.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Анализ индекса человеческого развития стран Латинской Америки, нахождение градиентов наибольших различий этого показателя между пограничными странами.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Определение динамики роста крупнейших городских агломераций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4. Хозяйство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Место стран региона в международном географическом разделении труда, проблема отхода от узкой специализации экономики.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Современная структура экономики региона, её многоукладность. Разнообразие форм собственности.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Горнодобывающая промышленность, её отраслевая структура и размещение, высокая степень экспортности. Преобладание добычи энергетического (нефть, газ, уголь) и рудного (железная руда, медь, бокситы, олово, марганец) сырья. Рост освоенности гидроэнергетического потенциала, сооружение крупных ГЭС в Бразилии и Венесуэле. Значение цветной металлургии в экономике горнодобывающих стран региона, её экспортная направленность. Преимущественная концентрация машиностроения в Мексике, Бразилии и Аргентине</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Слабое использование земельных ресурсов региона. Проблема освоения новых земель. Характер землевладения и землепользования в странах Латинской Америки: латифундизм и минифундизм. Растениеводство – ведущая отрасль сельского хозяйства в большинстве стран региона. Высокая трудоёмкость плантационных культур. Преобладание экстенсивного мясного скотоводства. Важнейшие сельскохозяйственные районы. Рост сферы нематериального производства, специфика её развития. Внешнеэкономические связи, их структура и география. Интеграционные группировки стран Латинской Америки. Экономические взаимоотношения стран региона с Российской Федерацией.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1) Расчёт величины экспортной квоты для стран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Выявление причин неравномерности хозяйственного освоения территорий стран Латинской Америки (Бразилии, Мексики, Аргентины, Венесуэлы, Перу).</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Определение международной специализации ряда стран Латинской Америки.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5. Бразилия.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Бразилия – одна из ключевых стран развивающегося мира, участник БРИКС. Бразилия – крупнейшая по территории и населению и наиболее развитая страна Латинской Америки. Государственное устройство. Административно-территориальное деление.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Природные условия и ресурсы. Месторождения железных и марганцевых руд, бокситов, нефти, газа. Гидроэнергетический потенциал. Лесные ресурсы мирового значения. Амазония – уникальный природный комплекс. Проблемы природопользования и охраны природы.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формирования населения Бразилии. Расовый состав населения. Демографическая ситуация. Неравномерность размещения населения. Приморский тип расселения. Особенности развития урбанизации; резкое доминирование крупнейших городов. Ложная урбанизация, социально-экономические проблемы городов. Особенности сельского расселения.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Хозяйство Бразилии как латиноамериканской страны: общие и специфические черты. Структура бразильской экономики. Металлургия Бразилии как отрасль международной специализации. Особенности структуры топливно-энергетического баланса: высокая доля гидроэлектроэнергии и биотоплива. Транспортное машиностроение, электротехника и электроника, оборонная промышленность. Агропромышленный комплекс. Важнейшие плантационные культуры: сахарный тростник, кофе, какао-бобы, хлопчатник, соя. Животноводство, лидерство в мировом скотоводстве. Структура экспорта и импорта. Развивающиеся торговые отношения со странами Латинской Америки, экономическая экспансия в регионе. Состояние окружающей среды и экологические проблемы.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Главные черты территориальной структуры хозяйства. Крайняя неравномерность размещения производительных сил, тяготение к приморской зоне.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Практическая работа.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Построение и анализ диаграмм товарного экспорта и импорта Бразилии.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lastRenderedPageBreak/>
        <w:t>Тема 6. Мексика.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Мексика – вторая по численности населения и экономическому потенциалу страна Латинской Америки. Место Мексики в социально-экономической и политической жизни современной Латинской Америки. Форма правления и административно-территориальное устройство. Существенные черты экономико- и политико-географического положения. Значение границы с США, близости к странам Латинской Америки и выхода к двум океанам.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Богатый и разнообразный природно-ресурсный потенциал. Месторождения Тихоокеанского рудного пояса (сера, ртуть, серебро, медь). Топливно-энергетические ресурсы (нефть, газ). Агроклиматический потенциал; недостаток увлажнения. Рекреационные ресурсы мирового значения. Главные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этнического состава населения, история его формирования. Высокие, но снижающиеся темпы естественного прироста населения. Особенности размещения населения, важные районы его концентрации. Урбанизация. Крупнейшие города.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Хозяйство Мексики как латиноамериканской страны: общие и специфические черты. Особенности отраслевой структуры хозяйства. Влияние близости США и создания экономических зон макиладорас. Развитие разнообразного машиностроения, включая наукоёмкие отрасли. Сельское хозяйство: преобладание растениеводства, важнейшие экспортные и потребительские культуры. Структура и география внешней торговли. США – основной внешнеэкономический партнёр Мексики. Важные черты территориальной структуры хозяйства. Внутренние различия</w:t>
      </w:r>
      <w:r w:rsidRPr="008E20B2">
        <w:rPr>
          <w:rFonts w:ascii="Times New Roman" w:hAnsi="Times New Roman"/>
          <w:i/>
          <w:color w:val="000000"/>
          <w:sz w:val="28"/>
          <w:lang w:val="ru-RU"/>
        </w:rPr>
        <w:t>.</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Хозяйственная оценка природно-ресурсного потенциала Мексики.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Построение и анализ диаграмм товарного экспорта и импорта Мексики.</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Раздел 10. Австралия и Океания.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Австралия.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Австралии – страны, занимающей целый материк. Государственное устройство Австралии, административно-территориальное деление. Географическое положение столицы страны – Канберры.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Природные условия и ресурсы Австралии. Богатство разнообразными видами минерального сырья, мировые запасы железных, медных, марганцевых и урановых руд, бокситов, золота, алмазов, угля, газа. Засушливость климата и проблема дефицита водных ресурсов. Юго-Восток и </w:t>
      </w:r>
      <w:r w:rsidRPr="008E20B2">
        <w:rPr>
          <w:rFonts w:ascii="Times New Roman" w:hAnsi="Times New Roman"/>
          <w:color w:val="000000"/>
          <w:sz w:val="28"/>
          <w:lang w:val="ru-RU"/>
        </w:rPr>
        <w:lastRenderedPageBreak/>
        <w:t>Восток – наиболее благоприятные для хозяйственного освоения территории страны. Эндемичность флоры и фауны. Состояние окружающей среды и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Образование доминиона и ускорение хозяйственного развития в первой половине </w:t>
      </w:r>
      <w:r>
        <w:rPr>
          <w:rFonts w:ascii="Times New Roman" w:hAnsi="Times New Roman"/>
          <w:color w:val="000000"/>
          <w:sz w:val="28"/>
        </w:rPr>
        <w:t>XX</w:t>
      </w:r>
      <w:r w:rsidRPr="008E20B2">
        <w:rPr>
          <w:rFonts w:ascii="Times New Roman" w:hAnsi="Times New Roman"/>
          <w:color w:val="000000"/>
          <w:sz w:val="28"/>
          <w:lang w:val="ru-RU"/>
        </w:rPr>
        <w:t xml:space="preserve"> в. Новые условия развития после Второй мировой войны.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формирования населения. Численность и расселение коренных жителей Австралии. Роль иммиграции в формировании населения страны; основные волны иммиграции, их влияние на современный этнический состав населения. Демографические показатели. Трудовые ресурсы, их количественная и качественная характеристика. Контрасты плотности населения. Урбанизация. Особенности сельского расселения.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Возрастающая роль страны в мировом хозяйстве. Сходство отраслевой структуры хозяйства с другими развитыми странами при повышенном значении отраслей первичного сектора. Специализация Австралии на добывающей промышленности и первичной переработке минерального сырья. Высокая степень концентрации сельскохозяйственного производства на Юго-Востоке и Востоке; сельскохозяйственные районы Австралии. Внешняя торговля: структура и основные направления экспорта и импорта. Расширение международного туризма.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Территориальная структура хозяйства. Ярко выраженные различия в степени хозяйственного развития прибрежных зон и внутренних частей. Экономические районы Австралии. Взаимоотношения Австралии и России.</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Анализ товарной и географической структуры экспорта Австралии.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доли Австралии в мировой добыче ряда видов минерального сырья.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Новая Зеландия и Океания.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Проблема сохранения окружающей среды в странах региона перед лицом усиливающейся интеграции в мировую экономическую систему. Деление Океании на Меланезию, Полинезию и Микронезию. Новая Зеландия – развитая страна, расположенная в удалении от ведущих экономических центров. Место Новой Зеландии в международном географическом разделении труда. Отрасли специализации. Особенности природно-ресурсного потенциала, населения и хозяйства стран Океании. Моноспециализация большинства стран региона.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Практическая работа.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Сравнение экспортного потенциала и места в мировом хозяйстве Австралии и Новой Зеландии на основе анализа и интерпретации данных из различных источников географической информации.</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lastRenderedPageBreak/>
        <w:t>Раздел 11. Зарубежная Азия.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Географическое положение и политическая карта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Площадь, размеры и состав территории региона. Политическая карта зарубежной Азии. Изменения на политической карте в Х</w:t>
      </w:r>
      <w:r>
        <w:rPr>
          <w:rFonts w:ascii="Times New Roman" w:hAnsi="Times New Roman"/>
          <w:color w:val="000000"/>
          <w:sz w:val="28"/>
        </w:rPr>
        <w:t>X</w:t>
      </w:r>
      <w:r w:rsidRPr="008E20B2">
        <w:rPr>
          <w:rFonts w:ascii="Times New Roman" w:hAnsi="Times New Roman"/>
          <w:color w:val="000000"/>
          <w:sz w:val="28"/>
          <w:lang w:val="ru-RU"/>
        </w:rPr>
        <w:t xml:space="preserve"> в. Политическое и социально-экономическое развитие региона после Второй мировой войны. Крушение колониальной системы. Новейшие изменения на политической карте региона. Модели политического и социально-экономического развития независимых государств зарубежной Азии. Группировка государств Азии по формам правления, административно-территориального устройства. Основные типы стран зарубежной Азии. Территориальные конфликты в зарубежной Азии – угрозы региональной стабильности. Природные, исторические, политические и социально-экономические предпосылки территориальной дифференциации зарубежной Азии и выделения субрегионов. Возрастание роли Азиатско-Тихоокеанского региона (АТР) на современном этапе. Ключевые проблемы взаимоотношений России со странами Азии: партнёрство в отношениях с Китаем и Индией, сотрудничество и добрососедство с республиками постсоветского пространства, поддержание региональной стабильности в странах Ближнего и Среднего Востока.</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Построение графа, отражающего соседство стран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Нанесение на карту зарубежной Азии зон важнейших территориальных конфликтов.</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Природно-ресурсный потенциал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Разнообразие природных условий и ресурсов в зарубежной Азии, их территориальные различия. Контрасты распределения в регионе минеральных, агроклиматических, водных, гидроэнергетических, лесных, земельных и рекреационных ресурсов. Обеспеченность региона отдельными видами природных ресурсов. Природно-ресурсные предпосылки для развития промышленности, сельского и лесного хозяйства, транспорта, туризма и рекреации. Проблемы природопользования и охрана природы. Обострение экологических проблем в странах региона, направления их рационального решения.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Практическая работа.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Вычисление доли зарубежной Азии в мировых запасах угля, нефти и газа.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3. Население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Мировое лидерство региона по численности населения. Динамика численности населения зарубежной Азии в последние десятилетия, замедление темпов прироста населения.</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 xml:space="preserve">Этническая и религиозная структура населения. Наиболее острые межэтнические и межконфессиональные конфликты (Палестина, Курдистан, Кипр, Кашмир, индийский Пенджаб, Афганистан, Шри-Ланка, Южные Филиппины). Проблема религиозного экстремизма в регионе, усилия международного сообщества по борьбе с международным терроризмом в Юго-Западной Азии. Направления и результаты демографической политики в странах зарубежной Азии. Особенности расселения населения, зоны концентрации населения, крупнейшие города и городские агломерации.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Определение динамики численности населения крупнейших городских агломераций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Сравнительная характеристика крупнейших по численности этносов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4. Хозяйство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Роль и место зарубежной Азии в международном разделении труда. Контрасты экономического развития в странах зарубежной Азии. Особенности включения стран региона в процессы глобализации и транснационализации. Ключевые проблемы Китая – нового «локомотива» мирового развития и глобальной «фабрики». Проблема замедления экономического развития Японии, социальные и экологические последствия этого процесса. Резервы роста новых индустриальных стран Азии. Экономические и социальные проблемы современной Южной Азии. Проблема зависимости нефтегазодобывающих стран Персидского залива от их природно-сырьевого потенциала, стратегии ухода от моноспециализации на отраслях топливно-энергетического комплекса.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r w:rsidRPr="008E20B2">
        <w:rPr>
          <w:rFonts w:ascii="Times New Roman" w:hAnsi="Times New Roman"/>
          <w:color w:val="000000"/>
          <w:sz w:val="28"/>
          <w:lang w:val="ru-RU"/>
        </w:rPr>
        <w:t>.</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внешнеторгового баланса и географии внешней торговли стран зарубежной Азии.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Объяснение географических особенностей стран зарубежной Азии с разным уровнем социально-экономического развития (Саудовская Аравия и Бангладеш).</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Сравнение международной специализации Японии и Индии.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5. Китай.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КНР. Место и роль Китая в мировой экономике, политике, культуре. Выдающиеся абсолютные экономические показатели при низких показателях на душу населения. </w:t>
      </w:r>
      <w:r w:rsidRPr="008E20B2">
        <w:rPr>
          <w:rFonts w:ascii="Times New Roman" w:hAnsi="Times New Roman"/>
          <w:color w:val="000000"/>
          <w:sz w:val="28"/>
          <w:lang w:val="ru-RU"/>
        </w:rPr>
        <w:lastRenderedPageBreak/>
        <w:t>Проблема реинтеграции с Тайванем. Китай как государство – важнейший политический и экономический партнёр России на международной арене. Китай – один из лидеров многополярного мира, член Шанхайской организации сотрудничества (ШОС) и БРИКС.</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Многообразие природных условий и ресурсов Китая, резкие территориальные различия, широкая антропогенная эксплуатация с древности, прежде всего в восточных, наиболее заселённых и освоенных районах. Истощение природных ресурсов Китая, прежде всего земельных. Низкая обеспеченность в расчёте на душу населения пашней, лесами, пресной водой. Лидерство КНР по гидроэнергопотенциалу. Богатство минеральным сырьём, основные бассейны полезных ископаемых.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Динамика численности населения Китая. Демографическая ситуация и основные черты демографической политики. Трудовые ресурсы, их структура и проблемы эффективного использования. Этнический состав населения: китайцы (ханьцы) и неханьские народы. Городское и сельское население. Своеобразие урбанизации в Китае. Китайская диаспора за рубежом (хуацяо), её роль в экономической и политической жизни Китая.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Общая характеристика хозяйства. Китай как «мировая фабрика». Разносторонняя и комплексная специализация страны на широком спектре отраслей промышленности, сельского хозяйства, сектора услуг. Государственное регулирование экономики. Ввоз и вывоз капитала. Специальные экономические зоны (СЭЗ), их роль в подъёме хозяйства страны. Огромные масштабы промышленного производства, повышающийся уровень технико-экономического развития большинства отраслей. Прогресс металлургии, машиностроения, автомобилестроения, аэрокосмической, электротехнической, электронной, химической и других ведущих отраслей. Энергообеспеченность Китая. Колоссальная по объёму угольная промышленность. Собственная добыча нефти и газа, не покрывающая нужд растущей экономики. Дефицит энергоресурсов, их импорт из стран Персидского залива, Юго-Восточной Азии, Австралии, Средней Азии, России (газопровод «Сила Сибири»). Диверсифицированная электроэнергетика. Лидерство Китая в мире по большинству абсолютных показателей отраслей сельского хозяйства, высокая интенсивность и эффективность аграрного производства. Главные зерновые зоны – рисовая, рисово-пшеничная (и кукуруза), пшеничная (и другие зерновые). Важнейшая роль транспорта в экономическом сплочении Китая. Морские порты Китая – лидеры в мире по грузообороту. Внешние экономические связи КНР.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 xml:space="preserve">Территориальная структура хозяйства. Резкие территориальные различия природных условий и ресурсов, расселения, плотности населения и условий его жизни, развития и размещения хозяйства. Концентрация основной части хозяйства КНР в восточных, особенно в приморских, а также в центральных провинциях. Экологические проблемы Китая, особенно на Великой Китайской равнине и Лёссовом плато. Экономические районы Китая.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Построение картограммы по основным показателям сельскохозяйственных районов Китая.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2) Анализ факторов бурного экономического развития КНР на рубеже </w:t>
      </w:r>
      <w:r>
        <w:rPr>
          <w:rFonts w:ascii="Times New Roman" w:hAnsi="Times New Roman"/>
          <w:color w:val="000000"/>
          <w:sz w:val="28"/>
        </w:rPr>
        <w:t>XX</w:t>
      </w:r>
      <w:r w:rsidRPr="008E20B2">
        <w:rPr>
          <w:rFonts w:ascii="Times New Roman" w:hAnsi="Times New Roman"/>
          <w:color w:val="000000"/>
          <w:sz w:val="28"/>
          <w:lang w:val="ru-RU"/>
        </w:rPr>
        <w:t xml:space="preserve"> и </w:t>
      </w:r>
      <w:r>
        <w:rPr>
          <w:rFonts w:ascii="Times New Roman" w:hAnsi="Times New Roman"/>
          <w:color w:val="000000"/>
          <w:sz w:val="28"/>
        </w:rPr>
        <w:t>XXI</w:t>
      </w:r>
      <w:r w:rsidRPr="008E20B2">
        <w:rPr>
          <w:rFonts w:ascii="Times New Roman" w:hAnsi="Times New Roman"/>
          <w:color w:val="000000"/>
          <w:sz w:val="28"/>
          <w:lang w:val="ru-RU"/>
        </w:rPr>
        <w:t xml:space="preserve"> вв.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Характеристика основных отраслей горнодобывающей промышленности Китая.</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6. Индия.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Индия как страна-гигант. Политико- и экономико-географическое положение. Государственный строй. Индия как федерация штатов и союзных территорий.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Природные условия и ресурсы. Состав и размещение минеральных ресурсов, богатство страны железной рудой. Приуроченность большинства месторождений минерального сырья к плоскогорью Декан, благоприятные территориальные сочетания угольных и рудных ресурсов. Климатические особенности, позволяющие на большей части территории выращивать культуры круглый год. Разносторонние природно-рекреационные ресурсы, особенно морских побережий и высокогорных территорий. Актуальность организации рационального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Изменение демографической ситуации за годы независимости. Снижение рождаемости и уменьшение естественного прироста в результате урбанизации и государственной политики планирования семьи. Отставание темпов хозяйственного развития от темпов снижения естественного прироста, обострение проблем трудоустройства и продовольственного снабжения населения. Этническая и конфессиональная мозаичность населения. Характер размещения этнических и конфессиональных групп, его отражение в административно-территориальном делении. Преобладание сельских форм расселения при опережающем росте городов и численности горожан. Высокие темпы урбанизации, формирование крупных городских агломераций.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Развитие хозяйства в условиях многоукладности и сохранения пережитков колониальной экономики. Активное участие государства в </w:t>
      </w:r>
      <w:r w:rsidRPr="008E20B2">
        <w:rPr>
          <w:rFonts w:ascii="Times New Roman" w:hAnsi="Times New Roman"/>
          <w:color w:val="000000"/>
          <w:sz w:val="28"/>
          <w:lang w:val="ru-RU"/>
        </w:rPr>
        <w:lastRenderedPageBreak/>
        <w:t xml:space="preserve">хозяйственном строительстве и регулировании экономики. Опережающие темпы развития промышленности при сохранении ведущего положения сельского хозяйства. Главные промышленные районы и центры.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Социально-экономические условия развития сельского хозяйства. Нерациональная отраслевая структура сельского хозяйства: резкое преобладание земледелия при наличии огромного поголовья крупного рогатого скота. Размещение районов выращивания основных продовольственных и экспортных культур.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Значение транспорта в условиях обширной территории страны. Особенности сферы нематериального производства, преодоление её отставания от развитых стран. Внешнеторговые связи. Состав и важнейшие направления экспорта и импорта. Ухудшение экологической ситуации по мере развития индустриализации и урбанизации. Экологические проблемы крупных городских агломераций. Состояние и перспективы развития российско-индийских связей. Индия – участник группировок ШОС и БРИКС.</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Территориальная структура хозяйства. Расширение и усложнение хозяйственной структуры «коридоров роста» между крупнейшими городскими агломерациями. Экономические районы Индии.</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Сопоставление этнических ареалов и административно-территориальных единиц Индии.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Анализ динамики численности населения Индии с 1901 г.</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Характеристика сельскохозяйственных районов Индии.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4) Сравнение товарной и географической структуры экспорта и импорта Индии.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7. Япония.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Состав территории. Япония – одна из лидирующих стран в мировом хозяйстве и в международном географическом разделении труда. Изменение экономико-географического положения на разных этапах развития. Современное политико-географическое положение Японии как страны Азиатско-Тихоокеанского региона. Форма правления, административно-территориальное устройство.</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Природные условия и ресурсы. Зависимость от импорта минерального сырья. Проблемы природопользования.</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Историко-географические особенности развития. Экономический взлёт после Второй мировой войны («японское экономическое чудо»).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Исторические особенности формирования японской нации, определившие однонациональный состав современного населения, его </w:t>
      </w:r>
      <w:r w:rsidRPr="008E20B2">
        <w:rPr>
          <w:rFonts w:ascii="Times New Roman" w:hAnsi="Times New Roman"/>
          <w:color w:val="000000"/>
          <w:sz w:val="28"/>
          <w:lang w:val="ru-RU"/>
        </w:rPr>
        <w:lastRenderedPageBreak/>
        <w:t>специфическую культуру и традиции. Изменение демографической ситуации, быстрое падение рождаемости и естественного прироста. Высокие стандарты качества жизни и долголетие населения. Сходство возрастно-половой структуры с развитыми странами Европы и США. Количественная и качественная характеристика трудовых ресурсов. Господство городской формы расселения, темпы и уровень урбанизации. Мегалополис Токайдо. Токио и столичная агломерация.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Решающее значение государства в хозяйственном строительстве, модернизация промышленности и инфраструктуры, создание своей научно-исследовательской базы. Сходство отраслевой структуры хозяйства с другими развитыми странами, особая роль чёрной металлургии и электронной промышленности</w:t>
      </w:r>
      <w:r w:rsidRPr="008E20B2">
        <w:rPr>
          <w:rFonts w:ascii="Times New Roman" w:hAnsi="Times New Roman"/>
          <w:i/>
          <w:color w:val="000000"/>
          <w:sz w:val="28"/>
          <w:lang w:val="ru-RU"/>
        </w:rPr>
        <w:t>.</w:t>
      </w:r>
      <w:r w:rsidRPr="008E20B2">
        <w:rPr>
          <w:rFonts w:ascii="Times New Roman" w:hAnsi="Times New Roman"/>
          <w:color w:val="000000"/>
          <w:sz w:val="28"/>
          <w:lang w:val="ru-RU"/>
        </w:rPr>
        <w:t xml:space="preserve"> Разностороннее значение рыболовства, высокое место страны в мировом рыболовстве. Широкое развитие аквакультуры. Высокий уровень транспортной обеспеченности (скоростные железные дороги, автомагистрали, аэропорты, дальние морские и каботажные перевозки). Основные черты географии науки, японские технополисы. Внешняя торговля, специфическая структура экспорта и импорта. Развитие сектора услуг. Токио как один из ведущих мировых финансовых центров. Состояние и перспективы развития российско-японских экономических связей.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Территориальная структура хозяйства. Ведущая роль Тихоокеанского пояса. Районирование Японии.</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Характеристика места отдельных отраслей промышленности Японии в мировом хозяйстве.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Сравнительная характеристика районов Японии.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8. Республика Корея.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страны. Отношения с соседями – КНДР, КНР, Японией. Природные условия и ресурсы. Ограниченность минеральных, земельных, водных и лесных ресурсов. Экологические проблемы. Численность и плотность населения, его демографические характеристики. Однородность этнического и разнородность конфессионального состава населения. Особенности урбанизации и размещения населения. Хозяйство Республики Корея. «Корейское экономическое чудо» конца ХХ в. Место страны в международном разделении труда и глобальных цепочках создания добавленной стоимости. Ведущие отрасли специализации страны: чёрная металлургия, судостроение, автомобилестроение, электронная и </w:t>
      </w:r>
      <w:r w:rsidRPr="008E20B2">
        <w:rPr>
          <w:rFonts w:ascii="Times New Roman" w:hAnsi="Times New Roman"/>
          <w:color w:val="000000"/>
          <w:sz w:val="28"/>
          <w:lang w:val="ru-RU"/>
        </w:rPr>
        <w:lastRenderedPageBreak/>
        <w:t>электротехническая. Взаимоотношения Республики Корея и Российской Федерации.</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Практическая работа.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Место автомобилестроения Республики Корея в мире.</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9. Юго-Восточная Азия.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Состав территории, площадь и население субрегиона. Изрезанность береговой линии и архипелаговое положение ряда стран как черты географического положения субрегиона. Современная политическая ситуация и новейшие изменения на политической карте субрегиона. Типы стран в субрегионе. Главная черта экономико-географического положения большинства государств субрегиона – нахождение их на морских торговых путях мирового значения. Формы государственного устройства стран субрегиона.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Величина и структура природно-ресурсного потенциала. Ведущая роль минеральных ресурсов (нефть, газ, уголь, олово, никель, вольфрам, хромиты). Огромные запасы лесных и водных ресурсов. Агроклиматический потенциал и его различия в странах субрегиона. Ограниченность земельных ресурсов.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Численность и воспроизводство населения: различия в отдельных странах. Контрасты в размещении населения: концентрация его в приморских районах, долинах и дельтах рек. Различия в уровне урбанизации стран субрегиона. Крупнейшие города и городские агломерации. Сельское расселение. Пестрота этнического состава, важнейшие народы. Роль этнических китайцев (хуацяо) в политике и экономике стран субрегиона. Основные религии Юго-Восточной Азии – ислам, буддизм, христианство.</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Различия в уровне и характере социально-экономического развития стран субрегиона.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Новые индустриальные страны первой и второй «волн». Развитие «верхних этажей» производства на базе переработки местного сырья. Рост новых и новейших производств (электроника, производство средств связи и другое). Сельское и лесное хозяйство, главные экспортные товары: древесина, рис, сахарный тростник, кофе, фрукты и овощи, пальмовое масло, натуральный каучук. Ведущая роль морского транспорта. Сингапур – морской порт мирового значения. Развитость отраслей третичного сектора</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 xml:space="preserve">Развитие приморского и экзотического туризма (Таиланд, Сингапур, Вьетнам, Малайзия, остров Бали в Индонезии). Активное участие стран субрегиона в интеграционных процессах. Учреждение и расширение АСЕАН. Усиление производственных связей с Китаем и Японией. Поиски </w:t>
      </w:r>
      <w:r w:rsidRPr="008E20B2">
        <w:rPr>
          <w:rFonts w:ascii="Times New Roman" w:hAnsi="Times New Roman"/>
          <w:color w:val="000000"/>
          <w:sz w:val="28"/>
          <w:lang w:val="ru-RU"/>
        </w:rPr>
        <w:lastRenderedPageBreak/>
        <w:t>новых рынков для продукции стран субрегиона. Взаимоотношения стран субрегиона с Россией.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Территориальная структура хозяйства.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экономико-географическая характеристика стран субрегиона.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Выявление крупнейших городских агломераций Юго-Восточной Азии.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10. Юго-Западная Азия.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Политико- и экономико-географическое положение. Расположение на стыке Европы, Азии и Африки – важнейшая черта экономико-географического положения. Состав, размеры территории и численность населения субрегиона. Современная политическая ситуация и новейшие изменения на политической карте субрегиона. Формы государственного устройства стран субрегиона. Опасность территориальных конфликтов в субрегионе для мировой стабильности.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Хозяйственная оценка природно-ресурсного потенциала. Крупнейшие в мире запасы нефти и газа, другие виды минерального сырья. Значительные различия в размещении агроклиматических ресурсов. Преобладание аридных территорий и проблема острого дефицита водных и лесных ресурсов. Природные различия стран субрегиона. Проблемы природопользования.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Демографическая ситуация и проблема трудовых ресурсов в странах субрегиона. Этническая и конфессиональная карта Юго-Западной Азии. Субрегион как родина авраамических религий. Крайняя неравномерность размещения населения. Сельское расселение. Кочевой и оседлый образы жизни населения субрегиона. Важные направления внутрии межрегиональных миграций. Страны Персидского залива как центр притяжения иностранной рабочей силы.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Основные черты трансформации хозяйства стран субрегиона под воздействием индустриализации (чаще всего нефтегазового характера). Формирование нефтеэнергохимического энергопроизводственного цикла, сопутствующих и обслуживающих производств. Развитие энергоёмких отраслей (чёрная и цветная металлургия, нефтехимия). Создание мощной строительной базы</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 xml:space="preserve">Роль и значение сельского хозяйства. Соотношение растениеводства и животноводства в разных странах.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Транспортная система субрегиона: ведущая роль трубопроводного и морского транспорта, создание нефтяных и газовых «мостов» между производителями и потребителями топливного сырья. Ускоренное развитие третичного сектора. Превращение стран субрегиона в международные </w:t>
      </w:r>
      <w:r w:rsidRPr="008E20B2">
        <w:rPr>
          <w:rFonts w:ascii="Times New Roman" w:hAnsi="Times New Roman"/>
          <w:color w:val="000000"/>
          <w:sz w:val="28"/>
          <w:lang w:val="ru-RU"/>
        </w:rPr>
        <w:lastRenderedPageBreak/>
        <w:t xml:space="preserve">финансовые центры (Катар, ОАЭ, Бахрейн, Кипр, Израиль, Ливан). Развитие туризма (включая паломнический) и сферы рекреации.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Группировка стран субрегиона по их месту в международном географическом разделении труда: экспортёры углеводородов, новые индустриальные страны, страны – финансовые центры, наименее развитые страны. Формы внутрирегиональной интеграции (Лига арабских государств, Организация исламского сотрудничества, Совет сотрудничества арабских государств Персидского залива). Взаимоотношения стран субрегиона с Россией.</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Сравнительная экономико-географическая характеристика стран субрегиона.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Определение места Турции в мировом хозяйстве.</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Раздел 12. Африка.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Географическое положение и политическая карта Африки.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Политико- и экономико-географическое положение Африки. Площадь и размеры территории, численность населения. Значение соседства со странами Южной Европы и Юго-Западной Азии. Выход к двум океанам, важность Суэцкого канала как магистрального морского пути. Негативное влияние внутриматерикового положения ряда государств на их социально-экономическое развитие. Изменения политической карты Африки с середины </w:t>
      </w:r>
      <w:r>
        <w:rPr>
          <w:rFonts w:ascii="Times New Roman" w:hAnsi="Times New Roman"/>
          <w:color w:val="000000"/>
          <w:sz w:val="28"/>
        </w:rPr>
        <w:t>XX</w:t>
      </w:r>
      <w:r w:rsidRPr="008E20B2">
        <w:rPr>
          <w:rFonts w:ascii="Times New Roman" w:hAnsi="Times New Roman"/>
          <w:color w:val="000000"/>
          <w:sz w:val="28"/>
          <w:lang w:val="ru-RU"/>
        </w:rPr>
        <w:t xml:space="preserve"> в. Современная политическая ситуация на континенте. Проблема политической нестабильности стран Африки. Территориальные конфликты в современной Африке, международные усилия по их урегулированию. Государственное устройство стран Африки. Взаимоотношения стран Африки с Россией. Совместные проекты российско-африканского сотрудничества. Деление Африки на субрегионы: Северная Африка, Западная Африка, Центральная Африка, Восточная Африка, Южная Африка. Понятие о Тропической Африке (Африка к югу от Сахары).</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Анализ основных изменений на политической карте Африки с 1950 г.</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Нанесение на карту важнейших очагов территориальных конфликтов в современной Африке.</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Природно-ресурсный потенциал Африки.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Величина и структура природно-ресурсного потенциала Африки. Основные черты геологического строения территории и размещение минеральных ресурсов: исключительное богатство и разнообразие рудных полезных ископаемых, относительная бедность каменным углём. Главные территориальные сочетания минеральных ресурсов (Медный пояс, </w:t>
      </w:r>
      <w:r w:rsidRPr="008E20B2">
        <w:rPr>
          <w:rFonts w:ascii="Times New Roman" w:hAnsi="Times New Roman"/>
          <w:color w:val="000000"/>
          <w:sz w:val="28"/>
          <w:lang w:val="ru-RU"/>
        </w:rPr>
        <w:lastRenderedPageBreak/>
        <w:t>Витватерсранд, Верхне-Гвинейский, Нижне-Гвинейский, Атласский и другие). Агроклиматический потенциал Африки, неравномерность распределения земельных и водных ресурсов, обширность аридных и семиаридных областей. Субрегиональные различия: более благоприятные условия для развития сельского хозяйства Восточной и Южной Африки. Диспропорции в размещении водных ресурсов. Значительный гидроэнергетический потенциал континента. Дифференциация стран региона по величине и структуре природно-ресурсного потенциала. Широкое использование природных ресурсов – важнейшее направление африканского природопользования. Проблема нерационального природопользования. Комплекс острых экологических проблем (обезлесение, опустынивание, нехватка чистой питьевой воды, трансфер в страны региона вредных для окружающей среды производств).</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Определение доли Африки в мировых запасах важнейших минеральных ресурсов.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Расчёт структуры земельных угодий в отдельных странах Африки.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3. Население Африки.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Африка – второй по численности населения регион мира, после зарубежной Азии. Самые высокие в мире темпы естественного прироста населения, его негативные социально-экономические последствия. Возрастающее демографическое давление на территорию. Необходимость проведения демографической политики, трудности её реализации. Возрастно-половая структура населения. Африка – самый «молодой» по структуре населения регион мира. Трудовые ресурсы Африки: значительный и быстрорастущий потенциал при низкой средней квалификации. </w:t>
      </w:r>
      <w:r w:rsidRPr="008E20B2">
        <w:rPr>
          <w:rFonts w:ascii="Times New Roman" w:hAnsi="Times New Roman"/>
          <w:i/>
          <w:color w:val="000000"/>
          <w:sz w:val="28"/>
          <w:lang w:val="ru-RU"/>
        </w:rPr>
        <w:t>Структура занятости населения.</w:t>
      </w:r>
      <w:r w:rsidRPr="008E20B2">
        <w:rPr>
          <w:rFonts w:ascii="Times New Roman" w:hAnsi="Times New Roman"/>
          <w:color w:val="000000"/>
          <w:sz w:val="28"/>
          <w:lang w:val="ru-RU"/>
        </w:rPr>
        <w:t xml:space="preserve"> Проблема безработицы. Сложность расового и этнического состава населения: причины и следствия. Этноконфессиональная карта Африки. Распространение основных языков и религий. Африканский «рисунок» расселения населения: особая роль природного фактора. Районы повышенной концентрации населения: приморские и горнопромышленные районы, долины и дельты рек, побережья больших озёр. Самый низкий в мире уровень и самые высокие темпы урбанизации («городской взрыв»). Специфические черты африканского города и городских агломераций. «Ложная урбанизация» и связанные с нею социально-экономические проблемы. Социально-экономические проблемы развития сельских поселений. Миграции населения. Преобладание внутренних миграций над внешними. Проблема «утечки умов и мускулов». Низкий уровень человеческого капитала и социального развития стран региона. Социальные </w:t>
      </w:r>
      <w:r w:rsidRPr="008E20B2">
        <w:rPr>
          <w:rFonts w:ascii="Times New Roman" w:hAnsi="Times New Roman"/>
          <w:color w:val="000000"/>
          <w:sz w:val="28"/>
          <w:lang w:val="ru-RU"/>
        </w:rPr>
        <w:lastRenderedPageBreak/>
        <w:t>проблемы населения Африки: бедность, низкая продолжительность жизни, высокая детская смертность, слабое развитие здравоохранения и антисанитария, недостаточное питание, отсутствие доступа к источникам чистой воды, низкая грамотность и профессиональная квалификация</w:t>
      </w:r>
      <w:r w:rsidRPr="008E20B2">
        <w:rPr>
          <w:rFonts w:ascii="Times New Roman" w:hAnsi="Times New Roman"/>
          <w:i/>
          <w:color w:val="000000"/>
          <w:sz w:val="28"/>
          <w:lang w:val="ru-RU"/>
        </w:rPr>
        <w:t>.</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Расчёт динамики роста численности населения Африки с 1950 г.</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Сравнение возрастно-половых пирамид населения нескольких стран Африки.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4. Хозяйство Африки.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Африка – периферия мирового хозяйства, регион концентрации наименее развитых стран. Относительно низкий общий уровень развития экономики. Многоукладность экономики: традиционные и современные формы производства. Преобладание аграрной и индустриальной стадий развития хозяйства в странах континента. Важнейшие модели развития хозяйства: импортозамещающая, экспортно-ориентированная, с использованием собственных сил. Структура ВВП стран региона. Сдвиги в структуре и географии промышленности. Ведущие промышленные районы и центры. ЮАР как наиболее развитая экономика Африки, страна БРИКС. Сельское хозяйство – основная сфера занятости населения Африки. Низкий уровень сельскохозяйственного производства, ухудшение продовольственного самообеспечения, хронический импорт продуктов питания. Проблема монокультурного сельского хозяйства и пути её решения. Экстенсивное животноводство, важнейшие животноводческие районы. Недостаток транспортной инфраструктуры. Африка в системе международного географического разделения труда и торговых потоков. Усиление экономической интеграции стран Африки. Африканский союз. Развитие внешнеэкономических связей России со странами Африки. Африканский рисунок территориальной структуры расселения и хозяйства как результат природного и исторического факторов развития.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Преобладание нефтепромышленного (Северная и Западная Африка), горно-металлургического (Центральная, Южная и Западная Африка), земельно-климатического (повсеместно) и лесопромышленного (Центральная и Западная Африка) ресурсно-экспортных циклов. Изменение территориальной структуры хозяйства государств Африки. Недостаток финансовых и материальных средств, передовых технологий – главные препятствия на пути изменения и улучшения системы хозяйства.</w:t>
      </w:r>
      <w:r w:rsidRPr="008E20B2">
        <w:rPr>
          <w:rFonts w:ascii="Times New Roman" w:hAnsi="Times New Roman"/>
          <w:i/>
          <w:color w:val="000000"/>
          <w:sz w:val="28"/>
          <w:lang w:val="ru-RU"/>
        </w:rPr>
        <w:t xml:space="preserve">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Классификация стран Африки по показателю ИЧР.</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Сравнительная характеристика субрегионов Африки.</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lastRenderedPageBreak/>
        <w:t>Раздел 13. Место России в современном мире.</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Демографический потенциал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Численность населения России, её динамика в последние десятилетия. Место России по численности населения среди стран мира. Государственная демографическая политика России, направленная на повышение рождаемости. Динамика средней ожидаемой продолжительности жизни. Возрастно-половая структура населения страны, проблема поэтапного повышения пенсионного возраста. Миграционный обмен России с зарубежными странами, его основные тенденции. Размещение населения России. Основная полоса расселения, очаговое расселение за пределами этой полосы. Этническая и конфессиональная структура населения России. Своеобразие материальной и духовной культуры народов России, необходимость её защиты на государственном уровне. Традиционные религии населения России. Система городских и сельских поселений РФ. Динамика и географические аспекты процесса урбанизации. Перспективы развития российских городов. Крупнейшие городские агломерации России, динамика численности их населения. Разные типы сельских поселений в РФ: сёла, деревни, станицы, хутора, рабочие посёлки, аулы. Человеческий капитал и качество жизни населения России. Место России в рейтинге стран по индексу человеческого развития (ИЧР).</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Построение графика, отражающего динамику основных демографических показателей России (рождаемость, смертность, естественный прирост) за 2–3 последних десятилетия.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Анализ внешних миграций населения России за последние годы.</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2. Геоэкономическое положение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Природно-ресурсный потенциал России. Роль России как крупнейшего поставщика топливно-энергетических и сырьевых ресурсов в мировой экономике. Россия в мировом географическом разделении труда. Структура и география внешней торговли России. Роль России как мирового экологического донора. Участие России в реализации «Повестки дня в области устойчивого развития на период до 2030 года» и её роль в решении глобальных проблем человечества. Особенности интеграции России в мировое сообщество. Географические аспекты решения внешнеэкономических и внешнеполитических задач развития России.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Современные тенденции изменения отраслевой и территориальной структуры хозяйства России. Факторы, влияющие на изменение отраслевой и территориальной структуры хозяйства России в новых экономических условиях. Импортозамещение как фактор развития российской экономики. </w:t>
      </w:r>
      <w:r w:rsidRPr="008E20B2">
        <w:rPr>
          <w:rFonts w:ascii="Times New Roman" w:hAnsi="Times New Roman"/>
          <w:color w:val="000000"/>
          <w:sz w:val="28"/>
          <w:lang w:val="ru-RU"/>
        </w:rPr>
        <w:lastRenderedPageBreak/>
        <w:t xml:space="preserve">Совершенствование территориальной организации хозяйства. Современные тенденции развития машиностроительного комплекса и перспективы его развития. Ускоренное развитие машиностроения в рамках программы импортозамещения. Оборонно-промышленный комплекс России, его специализация.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Транспортная система России: структура, основные показатели, динамика развития. Основные железнодорожные магистрали и главные железнодорожные узлы. Новые железные дороги и их значение в освоении территорий и интенсификации экспорта.</w:t>
      </w:r>
      <w:r w:rsidRPr="008E20B2">
        <w:rPr>
          <w:rFonts w:ascii="Times New Roman" w:hAnsi="Times New Roman"/>
          <w:i/>
          <w:color w:val="000000"/>
          <w:sz w:val="28"/>
          <w:lang w:val="ru-RU"/>
        </w:rPr>
        <w:t xml:space="preserve"> </w:t>
      </w:r>
      <w:r w:rsidRPr="008E20B2">
        <w:rPr>
          <w:rFonts w:ascii="Times New Roman" w:hAnsi="Times New Roman"/>
          <w:color w:val="000000"/>
          <w:sz w:val="28"/>
          <w:lang w:val="ru-RU"/>
        </w:rPr>
        <w:t xml:space="preserve">Важнейшие морские порты и их специализация. Активизация использования Северного морского пути. Важнейшие водные пути, судоходные реки и каналы России. Важнейшие автомагистрали и развитие дорожной сети. Крупнейшие авиаузлы России, сеть внутренних и внешних авиалиний. Трубопроводный транспорт и его роль в обеспечении стратегических и экономических интересов страны. Реализация экспортных проектов развития трубопроводной системы. Меры по снятию транспортных инфраструктурных ограничений и повышение доступности и качества магистральной транспортной инфраструктуры страны. Транспорт и охрана окружающей среды.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Информационная инфраструктура. Развитие отечественных информационных технологий в новых реалиях: приоритетные направления, государственная поддержка. Развитие сферы обслуживания. Национальный проект «Туризм и индустрия гостеприимства», его влияние на достижение национальных целей развития Российской Федерации.</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Анализ международных экономических связей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Анализ и объяснение особенностей современного геополитического и геоэкономического положения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3) Представление товарной и географической структуры внешней торговли России на диаграммах и картосхеме с использованием источников географической информации.</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3. Географические районы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Научная проблема районирования России. Теоретические подходы к районированию территории России. Западный (европейская часть) и Восточный (азиатская часть) макрорегионы и их географические различия. Проблемы совершенствования отраслевой и территориальной структуры хозяйства географических районов Западного (Европейский Север России, Северо-Запад России, Центральная Россия, Поволжье, Юг России) и Восточного (Урал, Сибирь и Дальний Восток) макрорегионов России. </w:t>
      </w:r>
      <w:r w:rsidRPr="008E20B2">
        <w:rPr>
          <w:rFonts w:ascii="Times New Roman" w:hAnsi="Times New Roman"/>
          <w:color w:val="000000"/>
          <w:sz w:val="28"/>
          <w:lang w:val="ru-RU"/>
        </w:rPr>
        <w:lastRenderedPageBreak/>
        <w:t xml:space="preserve">Региональная политика. Документы, отражающие государственную политику регионального развития Российской Федерации.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Представление в виде структурной схемы основных направлений региональной политики на основе анализа документа, отражающего государственную политику регионального развития Российской Федерации.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Установление взаимосвязи между территориальной структурой хозяйства Восточного макрорегиона и факторами, её определяющими, на основе анализа различных источников информации.</w:t>
      </w: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Раздел 14. Будущее человечества.</w:t>
      </w:r>
    </w:p>
    <w:p w:rsidR="00EA02BE" w:rsidRPr="008E20B2" w:rsidRDefault="00E51C36">
      <w:pPr>
        <w:spacing w:after="0" w:line="264" w:lineRule="auto"/>
        <w:ind w:firstLine="600"/>
        <w:jc w:val="both"/>
        <w:rPr>
          <w:lang w:val="ru-RU"/>
        </w:rPr>
      </w:pPr>
      <w:r w:rsidRPr="008E20B2">
        <w:rPr>
          <w:rFonts w:ascii="Times New Roman" w:hAnsi="Times New Roman"/>
          <w:b/>
          <w:i/>
          <w:color w:val="000000"/>
          <w:sz w:val="28"/>
          <w:lang w:val="ru-RU"/>
        </w:rPr>
        <w:t>Тема 1. Обобщение знаний.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Глобальные проблемы как вызовы для современной цивилизации. Глобализация и регионализация – два направления современных социально-экономических процессов, их влияние на глобальные проблемы. Взаимосвязь глобальных геополитических, экологических проблем и проблем народонаселения на разных пространственных уровнях: планетарном, региональном, страновом, локальном. Наиболее доступные возможные сценарии и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Возможности географических наук в решении глобальных проблем человечества. Участие России в решении глобальных проблем. Цели устойчивого развития и их реализация в странах разных типов. Международное сотрудничество и роль международных организаций в решении глобальных проблем. Перспективы и прогнозы мирового развития. </w:t>
      </w:r>
    </w:p>
    <w:p w:rsidR="00EA02BE" w:rsidRPr="008E20B2" w:rsidRDefault="00E51C36">
      <w:pPr>
        <w:spacing w:after="0" w:line="264" w:lineRule="auto"/>
        <w:ind w:firstLine="600"/>
        <w:jc w:val="both"/>
        <w:rPr>
          <w:lang w:val="ru-RU"/>
        </w:rPr>
      </w:pPr>
      <w:r w:rsidRPr="008E20B2">
        <w:rPr>
          <w:rFonts w:ascii="Times New Roman" w:hAnsi="Times New Roman"/>
          <w:i/>
          <w:color w:val="000000"/>
          <w:sz w:val="28"/>
          <w:lang w:val="ru-RU"/>
        </w:rPr>
        <w:t>Практические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Проведение анализа конкретной глобальной проблемы на разных пространственных уровнях (планетарном, региональном, страновом, локальном).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2) Знакомство с одним из сценариев развития человечества по источникам из научной литературы.</w:t>
      </w:r>
    </w:p>
    <w:p w:rsidR="00EA02BE" w:rsidRPr="008E20B2" w:rsidRDefault="00EA02BE">
      <w:pPr>
        <w:rPr>
          <w:lang w:val="ru-RU"/>
        </w:rPr>
        <w:sectPr w:rsidR="00EA02BE" w:rsidRPr="008E20B2">
          <w:pgSz w:w="11906" w:h="16383"/>
          <w:pgMar w:top="1134" w:right="850" w:bottom="1134" w:left="1701" w:header="720" w:footer="720" w:gutter="0"/>
          <w:cols w:space="720"/>
        </w:sectPr>
      </w:pPr>
    </w:p>
    <w:p w:rsidR="00EA02BE" w:rsidRPr="008E20B2" w:rsidRDefault="00E51C36">
      <w:pPr>
        <w:spacing w:after="0" w:line="264" w:lineRule="auto"/>
        <w:ind w:left="120"/>
        <w:jc w:val="both"/>
        <w:rPr>
          <w:lang w:val="ru-RU"/>
        </w:rPr>
      </w:pPr>
      <w:bookmarkStart w:id="6" w:name="block-5000860"/>
      <w:bookmarkEnd w:id="4"/>
      <w:r w:rsidRPr="008E20B2">
        <w:rPr>
          <w:rFonts w:ascii="Times New Roman" w:hAnsi="Times New Roman"/>
          <w:b/>
          <w:color w:val="000000"/>
          <w:sz w:val="28"/>
          <w:lang w:val="ru-RU"/>
        </w:rPr>
        <w:lastRenderedPageBreak/>
        <w:t>ПЛАНИРУЕМЫЕ РЕЗУЛЬТАТЫ ОСВОЕНИЯ ПРОГРАММЫ ПО ГЕОГРАФИИ НА УГЛУБЛЕННОМ УРОВНЕ СРЕДНЕГО ОБЩЕГО ОБРАЗОВАНИЯ</w:t>
      </w:r>
    </w:p>
    <w:p w:rsidR="00EA02BE" w:rsidRPr="008E20B2" w:rsidRDefault="00EA02BE">
      <w:pPr>
        <w:spacing w:after="0" w:line="264" w:lineRule="auto"/>
        <w:ind w:left="120"/>
        <w:jc w:val="both"/>
        <w:rPr>
          <w:lang w:val="ru-RU"/>
        </w:rPr>
      </w:pP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ЛИЧНОСТНЫЕ РЕЗУЛЬТАТЫ</w:t>
      </w:r>
    </w:p>
    <w:p w:rsidR="00EA02BE" w:rsidRPr="008E20B2" w:rsidRDefault="00EA02BE">
      <w:pPr>
        <w:spacing w:after="0" w:line="264" w:lineRule="auto"/>
        <w:ind w:left="120"/>
        <w:jc w:val="both"/>
        <w:rPr>
          <w:lang w:val="ru-RU"/>
        </w:rPr>
      </w:pP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Личностные результаты освоения программы обучающимися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и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 результате изучения географии на уровне среднего общего образования у обучающегося будут сформированы следующие личностные результаты: </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1) гражданского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к гуманитарной и волонтёрской деятельности.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2) патриотического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идейная убеждённость, готовность к служению и защите Отечества, ответственность за его судьбу.</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3) духовно-нравственного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осознание духовных ценностей российского народа;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нравственного сознания, этического поведения;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4) эстетического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5) физического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6) трудового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к труду, осознание ценности мастерства, трудолюбие;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7) экологического воспитания: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активное неприятие действий, приносящих вред окружающей среде; 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расширение опыта деятельности экологической направленности.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8) ценности научного познания: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МЕТАПРЕДМЕТНЫЕ РЕЗУЛЬТАТЫ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 результате изучения географии на уровне среднего общего образования у обучающегося будут сформированы универсальные учебные познавательные действия, универсальные учебные коммуникативные действия, универсальные учебные регулятивные действия. </w:t>
      </w:r>
    </w:p>
    <w:p w:rsidR="00EA02BE" w:rsidRPr="008E20B2" w:rsidRDefault="00EA02BE">
      <w:pPr>
        <w:spacing w:after="0" w:line="264" w:lineRule="auto"/>
        <w:ind w:left="120"/>
        <w:jc w:val="both"/>
        <w:rPr>
          <w:lang w:val="ru-RU"/>
        </w:rPr>
      </w:pPr>
    </w:p>
    <w:p w:rsidR="00EA02BE" w:rsidRPr="008E20B2" w:rsidRDefault="00E51C36">
      <w:pPr>
        <w:spacing w:after="0" w:line="264" w:lineRule="auto"/>
        <w:ind w:left="120"/>
        <w:jc w:val="both"/>
        <w:rPr>
          <w:lang w:val="ru-RU"/>
        </w:rPr>
      </w:pPr>
      <w:r w:rsidRPr="008E20B2">
        <w:rPr>
          <w:rFonts w:ascii="Times New Roman" w:hAnsi="Times New Roman"/>
          <w:b/>
          <w:color w:val="000000"/>
          <w:sz w:val="28"/>
          <w:lang w:val="ru-RU"/>
        </w:rPr>
        <w:t>Познавательные универсальные учебные действия</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Базовые логические действия: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устанавливать существенный признак или основания для сравнения, классификации географических объектов, процессов, явлений и обобщения;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определять цели деятельности, задавать параметры и критерии их достижения;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вносить коррективы в деятельность, оценивать соответствие результатов целям;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Базовые исследовательские действия: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 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владеть научным типом мышления, научной терминологией, ключевыми понятиями и методами;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 давать оценку новым ситуациям, оценивать приобретённый опыт;</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уметь интегрировать знания из разных предметных областей;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Работа с информацией: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геосистем и поиска путей решения проблем, для анализа, систематизации и интерпретации информации различных видов и форм представления, для выявления аргументов, подтверждающих или опровергающих одну и ту же идею;</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другое);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оценивать достоверность информации;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использовать средства информационных и коммуникационных технологий (в том числе и геоинформационных систем (далее –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владеть навыками распознавания и защиты информации, обеспечения информационной безопасности личности.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Коммуникативные универсальные учебные действия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 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Совместная деятельность</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Регулятивные универсальные учебные действия</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Самоорганизация: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давать оценку новым ситуациям;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расширять рамки учебного предмета на основе личных предпочтений;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делать осознанный выбор, аргументировать его, брать ответственность за решение;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оценивать приобретённый опыт;</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Самоконтроль:</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давать оценку новым ситуациям;</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оценивать соответствие результатов целям, вносить коррективы в деятельность;</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оценивать риски и своевременно принимать решения для их снижения;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принимать мотивы и аргументы других при анализе результатов деятельности;</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Эмоциональный интеллект</w:t>
      </w:r>
      <w:r w:rsidRPr="008E20B2">
        <w:rPr>
          <w:rFonts w:ascii="Times New Roman" w:hAnsi="Times New Roman"/>
          <w:color w:val="000000"/>
          <w:sz w:val="28"/>
          <w:lang w:val="ru-RU"/>
        </w:rPr>
        <w:t xml:space="preserve">, предполагающий сформированность: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Принятие себя и других:</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принимать себя, понимая свои недостатки и достоинства;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принимать мотивы и аргументы других при анализе результатов деятельности;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признавать своё право и право других на ошибки;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развивать способность понимать мир с позиции другого человека.</w:t>
      </w:r>
    </w:p>
    <w:p w:rsidR="00EA02BE" w:rsidRPr="008E20B2" w:rsidRDefault="00E51C36">
      <w:pPr>
        <w:spacing w:after="0" w:line="264" w:lineRule="auto"/>
        <w:ind w:firstLine="600"/>
        <w:jc w:val="both"/>
        <w:rPr>
          <w:lang w:val="ru-RU"/>
        </w:rPr>
      </w:pPr>
      <w:r w:rsidRPr="008E20B2">
        <w:rPr>
          <w:rFonts w:ascii="Times New Roman" w:hAnsi="Times New Roman"/>
          <w:b/>
          <w:color w:val="000000"/>
          <w:sz w:val="28"/>
          <w:lang w:val="ru-RU"/>
        </w:rPr>
        <w:t xml:space="preserve">ПРЕДМЕТНЫЕ РЕЗУЛЬТАТЫ </w:t>
      </w:r>
    </w:p>
    <w:p w:rsidR="00EA02BE" w:rsidRPr="008E20B2" w:rsidRDefault="00E51C36">
      <w:pPr>
        <w:spacing w:after="0" w:line="264" w:lineRule="auto"/>
        <w:ind w:left="120"/>
        <w:jc w:val="both"/>
        <w:rPr>
          <w:lang w:val="ru-RU"/>
        </w:rPr>
      </w:pPr>
      <w:r w:rsidRPr="008E20B2">
        <w:rPr>
          <w:rFonts w:ascii="Times New Roman" w:hAnsi="Times New Roman"/>
          <w:color w:val="000000"/>
          <w:sz w:val="28"/>
          <w:lang w:val="ru-RU"/>
        </w:rPr>
        <w:t xml:space="preserve">К концу обучения </w:t>
      </w:r>
      <w:r w:rsidRPr="008E20B2">
        <w:rPr>
          <w:rFonts w:ascii="Times New Roman" w:hAnsi="Times New Roman"/>
          <w:b/>
          <w:color w:val="000000"/>
          <w:sz w:val="28"/>
          <w:lang w:val="ru-RU"/>
        </w:rPr>
        <w:t>в 10 классе</w:t>
      </w:r>
      <w:r w:rsidRPr="008E20B2">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географии (углубленный уровень):</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1) понимание роли и места комплекса географических наук в системе научных дисциплин и в решении современных научных и практических задач:</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приводить примеры, подтверждающие значимую роль географических наук в достижении целей устойчивого развития;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проявления глобальных проблем, в решении которых принимает участие современная географическая наука на региональном уровне, в странах мира, в том числе и России;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приводить примеры географических прогнозов изменений геосистем разного ранга;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определять задачи, возникающие при решении средствами географических наук глобальных проблем, проявляющихся на различных уровнях;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оценивать возможности и роль географии в решении задач по достижению целей устойчивого развития.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2) освоение и применение системы знаний для вычленения и оценивания географических факторов, определяющих сущность и динамику важнейших природных, социально-экономических процессов и явлений;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описывать положение и взаиморасположение географических объектов в пространстве, новую многополярную модель политического мироустройства;</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 xml:space="preserve">называть цели устойчивого развития;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сравнивать особенности компонентов природы, свойств природных процессов и явлений в пределах различных территорий и акваторий мира и России;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классифицировать стихийные природные явления;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извлекать и оценивать географическую информацию, представленную в различных источниках, необходимую для подтверждения тех или иных тезисов;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определять географические факторы, влияющие на сущность и динамику важнейших природных процессов, в том числе процессов рельефообразования, формирования и изменения климата, изменения уровня Мирового океана, почвообразования, формирования зональных и азональных природных комплексов;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освоение и применение системы знаний для выделения и оценивания географических факторов, определяющих сущность и динамику важнейших природных, социально-экономических объектов, процессов, явлений и экологических процессов: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описывать положение и взаиморасположение географических объектов в пространстве, ареалы распространения основных религий;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особенности отраслевой и территориальной структуры мирового хозяйства на разных этапах его развития;</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особенности природно-ресурсного капитала, населения и хозяйства изученных стран;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называть составные элементы мирового хозяйства, страны-лидеры по численности населения, по производству основных видов промышленной и сельскохозяйственной продукции, состав важнейших отраслевых и региональных интеграционных группировок, секторы мирового хозяйства, сегменты мирового рынка;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классифицировать ландшафты по заданным основаниям, стихийные природные явления;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вычленять и оценивать географическую информацию, представленную в различных источниках, необходимую для подтверждения тех или иных тезисов;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вычленять географические факторы, определяющие сущность и динамику важнейших природных, социально-экономических объектов, процессов и явлений и экологических процессов, в том числе 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показателями суммарного коэффициента рождаемости и типами </w:t>
      </w:r>
      <w:r w:rsidRPr="008E20B2">
        <w:rPr>
          <w:rFonts w:ascii="Times New Roman" w:hAnsi="Times New Roman"/>
          <w:color w:val="000000"/>
          <w:sz w:val="28"/>
          <w:lang w:val="ru-RU"/>
        </w:rPr>
        <w:lastRenderedPageBreak/>
        <w:t xml:space="preserve">воспроизводства населения отдельных стран, особенностями хозяйства отдельных стран и регионов мира и России, факторами производства;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сравнивать структуру экономики стран с различным уровнем социально-экономического развития, географические аспекты и тенденции развития социально-экономических и геоэкологических объектов, процессов и явлений;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объяснять распространение географических объектов, процессов и явлений:</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географические особенности территориальной структуры хозяйства отдельных стран, в том числе и России;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причины этноконфессиональных конфликтов, особенности демографической ситуации в России и странах мира;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различия в темпах и уровне урбанизации в странах разных типов социально-экономического развития;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различия в уровне и качестве жизни населения в отдельных регионах и странах мира;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направления международных миграций;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особенности демографической политики в России и странах мира;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особенности размещения населения отдельных стран;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международную хозяйственную специализацию стран;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называть составные элементы мирового хозяйства, страны-лидеры по численности населения, по производству основных видов промышленной и сельскохозяйственной продукции, состав важнейших отраслевых и региональных интеграционных группировок;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три сектора мирового хозяйства;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сегменты мирового рынка;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классифицировать ландшафты по заданным основаниям;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стихийные природные явления;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вычленять и оценивать географическую информацию, представленную в различных источниках, необходимую для подтверждения тех или иных тезисов;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оценивать географические факторы, определяющие международную специализацию стран;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природно-ресурсный капитал как фактор, влияющий на развитие отдельных отраслей промышленности и сельского хозяйства, международные миграции как фактор, влияющий на демографическую и социально-экономическую ситуацию в отдельных странах, с использованием различных источников географической информации;</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lastRenderedPageBreak/>
        <w:t xml:space="preserve"> изменения направления международных экономических связей России в новых геополитических условиях;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явлений и процессов, в том числе знания о широтной зональности, свойств вод Мирового океана, вод суши, показателей гидроэнергетического потенциала рек;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оценивать роль России как крупнейшего поставщика топливно-энергетических и сырьевых ресурсов в мировой экономике, в производстве других важнейших видов промышленной и сельскохозяйственной продукции;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использовать знания об истории развития земной коры для установления последовательности важнейших событий геологической истории Земли;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объяснять распространение географических объектов, процессов и явлений, мерзлотных, ледниковых форм рельефа в пределах различных территорий мира и России, особенности образования и распространения тропических ураганов;</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объяснять географические особенности биоразнообразия;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особенности влияния эндогенных и экзогенных рельефообразующих процессов на рельеф отдельных территорий мира;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свойства основных типов почв;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 xml:space="preserve">динамику изменения ресурсообеспеченности стран и регионов различными видами природных ресурсов; </w:t>
      </w:r>
    </w:p>
    <w:p w:rsidR="00EA02BE" w:rsidRPr="008E20B2" w:rsidRDefault="00E51C36">
      <w:pPr>
        <w:spacing w:after="0" w:line="264" w:lineRule="auto"/>
        <w:ind w:firstLine="600"/>
        <w:jc w:val="both"/>
        <w:rPr>
          <w:lang w:val="ru-RU"/>
        </w:rPr>
      </w:pPr>
      <w:r w:rsidRPr="008E20B2">
        <w:rPr>
          <w:rFonts w:ascii="Times New Roman" w:hAnsi="Times New Roman"/>
          <w:color w:val="000000"/>
          <w:sz w:val="28"/>
          <w:lang w:val="ru-RU"/>
        </w:rPr>
        <w:t>географические особенности территориальной структуры хозяйства России;</w:t>
      </w:r>
    </w:p>
    <w:p w:rsidR="00EA02BE" w:rsidRDefault="00E51C36">
      <w:pPr>
        <w:spacing w:after="0" w:line="264" w:lineRule="auto"/>
        <w:ind w:firstLine="600"/>
        <w:jc w:val="both"/>
      </w:pPr>
      <w:r>
        <w:rPr>
          <w:rFonts w:ascii="Times New Roman" w:hAnsi="Times New Roman"/>
          <w:color w:val="000000"/>
          <w:sz w:val="28"/>
        </w:rPr>
        <w:t xml:space="preserve">размещение предприятий; </w:t>
      </w:r>
    </w:p>
    <w:p w:rsidR="00EA02BE" w:rsidRDefault="00E51C36">
      <w:pPr>
        <w:spacing w:after="0" w:line="264" w:lineRule="auto"/>
        <w:ind w:firstLine="600"/>
        <w:jc w:val="both"/>
      </w:pPr>
      <w:r>
        <w:rPr>
          <w:rFonts w:ascii="Times New Roman" w:hAnsi="Times New Roman"/>
          <w:color w:val="000000"/>
          <w:sz w:val="28"/>
        </w:rPr>
        <w:t xml:space="preserve">оценивать природно-ресурсный капитал регионов России для развития отдельных отраслей промышленности и сельского хозяйства; </w:t>
      </w:r>
    </w:p>
    <w:p w:rsidR="00EA02BE" w:rsidRDefault="00E51C36">
      <w:pPr>
        <w:spacing w:after="0" w:line="264" w:lineRule="auto"/>
        <w:ind w:firstLine="600"/>
        <w:jc w:val="both"/>
      </w:pPr>
      <w:r>
        <w:rPr>
          <w:rFonts w:ascii="Times New Roman" w:hAnsi="Times New Roman"/>
          <w:color w:val="000000"/>
          <w:sz w:val="28"/>
        </w:rPr>
        <w:t xml:space="preserve">оценивать изменения отраслевой и территориальной структуры хозяйства России; </w:t>
      </w:r>
    </w:p>
    <w:p w:rsidR="00EA02BE" w:rsidRDefault="00E51C36">
      <w:pPr>
        <w:spacing w:after="0" w:line="264" w:lineRule="auto"/>
        <w:ind w:firstLine="600"/>
        <w:jc w:val="both"/>
      </w:pPr>
      <w:r>
        <w:rPr>
          <w:rFonts w:ascii="Times New Roman" w:hAnsi="Times New Roman"/>
          <w:color w:val="000000"/>
          <w:sz w:val="28"/>
        </w:rPr>
        <w:t xml:space="preserve">возможности России в развитии прогрессивных технологий; </w:t>
      </w:r>
    </w:p>
    <w:p w:rsidR="00EA02BE" w:rsidRDefault="00E51C36">
      <w:pPr>
        <w:spacing w:after="0" w:line="264" w:lineRule="auto"/>
        <w:ind w:firstLine="600"/>
        <w:jc w:val="both"/>
      </w:pPr>
      <w:r>
        <w:rPr>
          <w:rFonts w:ascii="Times New Roman" w:hAnsi="Times New Roman"/>
          <w:color w:val="000000"/>
          <w:sz w:val="28"/>
        </w:rPr>
        <w:t xml:space="preserve">характеризовать политико-географическое положение России; </w:t>
      </w:r>
    </w:p>
    <w:p w:rsidR="00EA02BE" w:rsidRDefault="00E51C36">
      <w:pPr>
        <w:spacing w:after="0" w:line="264" w:lineRule="auto"/>
        <w:ind w:firstLine="600"/>
        <w:jc w:val="both"/>
      </w:pPr>
      <w:r>
        <w:rPr>
          <w:rFonts w:ascii="Times New Roman" w:hAnsi="Times New Roman"/>
          <w:color w:val="000000"/>
          <w:sz w:val="28"/>
        </w:rPr>
        <w:t>конкурентные преимущества экономики России.</w:t>
      </w:r>
    </w:p>
    <w:p w:rsidR="00EA02BE" w:rsidRDefault="00E51C36">
      <w:pPr>
        <w:spacing w:after="0" w:line="264" w:lineRule="auto"/>
        <w:ind w:firstLine="600"/>
        <w:jc w:val="both"/>
      </w:pPr>
      <w:r>
        <w:rPr>
          <w:rFonts w:ascii="Times New Roman" w:hAnsi="Times New Roman"/>
          <w:color w:val="000000"/>
          <w:sz w:val="28"/>
        </w:rPr>
        <w:t>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 использовать географические знания о природе Земли и России, о населении, хозяйстве мира и России, об особенностях взаимодействия природы и общества для решения учебных и (или) практико-</w:t>
      </w:r>
      <w:r>
        <w:rPr>
          <w:rFonts w:ascii="Times New Roman" w:hAnsi="Times New Roman"/>
          <w:color w:val="000000"/>
          <w:sz w:val="28"/>
        </w:rPr>
        <w:lastRenderedPageBreak/>
        <w:t xml:space="preserve">ориентированных задач в контексте реальной жизни, в том числе для установления взаимосвязей между различными элементами геосистем и их изменениями, между особенностями географического положения, природы, населения и хозяйства России (её регионов); </w:t>
      </w:r>
    </w:p>
    <w:p w:rsidR="00EA02BE" w:rsidRDefault="00E51C36">
      <w:pPr>
        <w:spacing w:after="0" w:line="264" w:lineRule="auto"/>
        <w:ind w:firstLine="600"/>
        <w:jc w:val="both"/>
      </w:pPr>
      <w:r>
        <w:rPr>
          <w:rFonts w:ascii="Times New Roman" w:hAnsi="Times New Roman"/>
          <w:color w:val="000000"/>
          <w:sz w:val="28"/>
        </w:rPr>
        <w:t>характеризовать связи между нежеланием отдельных стран признавать реальность новой многополярной модели мироустройства и ростом глобальной и региональной нестабильности.</w:t>
      </w:r>
    </w:p>
    <w:p w:rsidR="00EA02BE" w:rsidRDefault="00E51C36">
      <w:pPr>
        <w:spacing w:after="0" w:line="264" w:lineRule="auto"/>
        <w:ind w:firstLine="600"/>
        <w:jc w:val="both"/>
      </w:pPr>
      <w:r>
        <w:rPr>
          <w:rFonts w:ascii="Times New Roman" w:hAnsi="Times New Roman"/>
          <w:color w:val="000000"/>
          <w:sz w:val="28"/>
        </w:rPr>
        <w:t xml:space="preserve">4) владение географической терминологией и системой географических понятий: </w:t>
      </w:r>
    </w:p>
    <w:p w:rsidR="00EA02BE" w:rsidRDefault="00E51C36">
      <w:pPr>
        <w:spacing w:after="0" w:line="264" w:lineRule="auto"/>
        <w:ind w:firstLine="600"/>
        <w:jc w:val="both"/>
      </w:pPr>
      <w:r>
        <w:rPr>
          <w:rFonts w:ascii="Times New Roman" w:hAnsi="Times New Roman"/>
          <w:color w:val="000000"/>
          <w:sz w:val="28"/>
        </w:rPr>
        <w:t>применять географические понятия: устойчивое развитие, геоинформационные системы, ресурсообеспеченность, денудация и аккумуляция, мерзлотные, ледниковые формы рельефа, водный баланс территории, государственная территория и исключительная экономическая зона, континентальный шельф, политическая карта, государство, политико-географическое положение, монархия, республика, унитарное государство, федеративное государство, демографический взрыв, демографический кризис, суммарный коэффициент рождаемости, расширенное и суженное воспроизводство населения,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рурбанизация, мегалополисы, глобальные города, развитые и развивающиеся, новые индустриальные, нефтедобывающие страны,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транспортная система, «контейнерные мосты», информационная инфраструктура, цепочки добавленной стоимости, глобализация и деглобализация мировой экономики, энергетический переход – для решения учебных и (или) практико-ориентированных задач.</w:t>
      </w:r>
    </w:p>
    <w:p w:rsidR="00EA02BE" w:rsidRDefault="00E51C36">
      <w:pPr>
        <w:spacing w:after="0" w:line="264" w:lineRule="auto"/>
        <w:ind w:firstLine="600"/>
        <w:jc w:val="both"/>
      </w:pPr>
      <w:r>
        <w:rPr>
          <w:rFonts w:ascii="Times New Roman" w:hAnsi="Times New Roman"/>
          <w:color w:val="000000"/>
          <w:sz w:val="28"/>
        </w:rPr>
        <w:t xml:space="preserve">5) владение навыками познавательной, учебно-исследовательской и проектной деятельности, сформированность умений проводить учебные исследования, в том числе с использованием моделирования и проектирования как метода познания природных, социально-экономических и геоэкологических явлений и процессов: </w:t>
      </w:r>
    </w:p>
    <w:p w:rsidR="00EA02BE" w:rsidRDefault="00E51C36">
      <w:pPr>
        <w:spacing w:after="0" w:line="264" w:lineRule="auto"/>
        <w:ind w:firstLine="600"/>
        <w:jc w:val="both"/>
      </w:pPr>
      <w:r>
        <w:rPr>
          <w:rFonts w:ascii="Times New Roman" w:hAnsi="Times New Roman"/>
          <w:color w:val="000000"/>
          <w:sz w:val="28"/>
        </w:rPr>
        <w:t xml:space="preserve">самостоятельно выбирать тему; </w:t>
      </w:r>
    </w:p>
    <w:p w:rsidR="00EA02BE" w:rsidRDefault="00E51C36">
      <w:pPr>
        <w:spacing w:after="0" w:line="264" w:lineRule="auto"/>
        <w:ind w:firstLine="600"/>
        <w:jc w:val="both"/>
      </w:pPr>
      <w:r>
        <w:rPr>
          <w:rFonts w:ascii="Times New Roman" w:hAnsi="Times New Roman"/>
          <w:color w:val="000000"/>
          <w:sz w:val="28"/>
        </w:rPr>
        <w:lastRenderedPageBreak/>
        <w:t xml:space="preserve">определять проблему, цели и задачи наблюдения или исследования; формулировать гипотезу; </w:t>
      </w:r>
    </w:p>
    <w:p w:rsidR="00EA02BE" w:rsidRDefault="00E51C36">
      <w:pPr>
        <w:spacing w:after="0" w:line="264" w:lineRule="auto"/>
        <w:ind w:firstLine="600"/>
        <w:jc w:val="both"/>
      </w:pPr>
      <w:r>
        <w:rPr>
          <w:rFonts w:ascii="Times New Roman" w:hAnsi="Times New Roman"/>
          <w:color w:val="000000"/>
          <w:sz w:val="28"/>
        </w:rPr>
        <w:t xml:space="preserve">составлять план наблюдения или исследования; </w:t>
      </w:r>
    </w:p>
    <w:p w:rsidR="00EA02BE" w:rsidRDefault="00E51C36">
      <w:pPr>
        <w:spacing w:after="0" w:line="264" w:lineRule="auto"/>
        <w:ind w:firstLine="600"/>
        <w:jc w:val="both"/>
      </w:pPr>
      <w:r>
        <w:rPr>
          <w:rFonts w:ascii="Times New Roman" w:hAnsi="Times New Roman"/>
          <w:color w:val="000000"/>
          <w:sz w:val="28"/>
        </w:rPr>
        <w:t>определять инструментарий (в том числе инструменты геоинформационных систем) для сбора материалов и обработки результатов наблюдения или исследования.</w:t>
      </w:r>
    </w:p>
    <w:p w:rsidR="00EA02BE" w:rsidRDefault="00E51C36">
      <w:pPr>
        <w:spacing w:after="0" w:line="264" w:lineRule="auto"/>
        <w:ind w:firstLine="600"/>
        <w:jc w:val="both"/>
      </w:pPr>
      <w:r>
        <w:rPr>
          <w:rFonts w:ascii="Times New Roman" w:hAnsi="Times New Roman"/>
          <w:color w:val="000000"/>
          <w:sz w:val="28"/>
        </w:rPr>
        <w:t>6) сформированность навыков картографической интерпретации природных, социально-экономических и экологических характеристик различных территорий и акваторий: представлять информацию о природе Земли, населении и хозяйстве мира и России в виде карт, картограмм, картодиаграмм.</w:t>
      </w:r>
    </w:p>
    <w:p w:rsidR="00EA02BE" w:rsidRDefault="00E51C36">
      <w:pPr>
        <w:spacing w:after="0" w:line="264" w:lineRule="auto"/>
        <w:ind w:firstLine="600"/>
        <w:jc w:val="both"/>
      </w:pPr>
      <w:r>
        <w:rPr>
          <w:rFonts w:ascii="Times New Roman" w:hAnsi="Times New Roman"/>
          <w:color w:val="000000"/>
          <w:sz w:val="28"/>
        </w:rPr>
        <w:t xml:space="preserve">7) готовность и способность к самостоятельной информационно-познавательной деятельности; </w:t>
      </w:r>
    </w:p>
    <w:p w:rsidR="00EA02BE" w:rsidRDefault="00E51C36">
      <w:pPr>
        <w:spacing w:after="0" w:line="264" w:lineRule="auto"/>
        <w:ind w:firstLine="600"/>
        <w:jc w:val="both"/>
      </w:pPr>
      <w:r>
        <w:rPr>
          <w:rFonts w:ascii="Times New Roman" w:hAnsi="Times New Roman"/>
          <w:color w:val="000000"/>
          <w:sz w:val="28"/>
        </w:rPr>
        <w:t xml:space="preserve">владение навыками получения необходимой информации из различных источников и ориентирования в них для критической оценки и интерпретации информации, получаемой из различных источников; </w:t>
      </w:r>
    </w:p>
    <w:p w:rsidR="00EA02BE" w:rsidRDefault="00E51C36">
      <w:pPr>
        <w:spacing w:after="0" w:line="264" w:lineRule="auto"/>
        <w:ind w:firstLine="600"/>
        <w:jc w:val="both"/>
      </w:pPr>
      <w:r>
        <w:rPr>
          <w:rFonts w:ascii="Times New Roman" w:hAnsi="Times New Roman"/>
          <w:color w:val="000000"/>
          <w:sz w:val="28"/>
        </w:rPr>
        <w:t xml:space="preserve">работы с геоинформационными системами: определять и сравнивать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w:t>
      </w:r>
    </w:p>
    <w:p w:rsidR="00EA02BE" w:rsidRDefault="00E51C36">
      <w:pPr>
        <w:spacing w:after="0" w:line="264" w:lineRule="auto"/>
        <w:ind w:firstLine="600"/>
        <w:jc w:val="both"/>
      </w:pPr>
      <w:r>
        <w:rPr>
          <w:rFonts w:ascii="Times New Roman" w:hAnsi="Times New Roman"/>
          <w:color w:val="000000"/>
          <w:sz w:val="28"/>
        </w:rPr>
        <w:t xml:space="preserve">анализировать и интерпретировать полученные данные, критически их оценивать, формулировать выводы; </w:t>
      </w:r>
    </w:p>
    <w:p w:rsidR="00EA02BE" w:rsidRDefault="00E51C36">
      <w:pPr>
        <w:spacing w:after="0" w:line="264" w:lineRule="auto"/>
        <w:ind w:firstLine="600"/>
        <w:jc w:val="both"/>
      </w:pPr>
      <w:r>
        <w:rPr>
          <w:rFonts w:ascii="Times New Roman" w:hAnsi="Times New Roman"/>
          <w:color w:val="000000"/>
          <w:sz w:val="28"/>
        </w:rPr>
        <w:t>оценивать научность аргументации географических прогнозов;</w:t>
      </w:r>
    </w:p>
    <w:p w:rsidR="00EA02BE" w:rsidRDefault="00E51C36">
      <w:pPr>
        <w:spacing w:after="0" w:line="264" w:lineRule="auto"/>
        <w:ind w:firstLine="600"/>
        <w:jc w:val="both"/>
      </w:pPr>
      <w:r>
        <w:rPr>
          <w:rFonts w:ascii="Times New Roman" w:hAnsi="Times New Roman"/>
          <w:color w:val="000000"/>
          <w:sz w:val="28"/>
        </w:rPr>
        <w:t xml:space="preserve">использовать геоинформационные системы как источник географической информации, необходимой для изучения особенностей природы Земли; </w:t>
      </w:r>
    </w:p>
    <w:p w:rsidR="00EA02BE" w:rsidRDefault="00E51C36">
      <w:pPr>
        <w:spacing w:after="0" w:line="264" w:lineRule="auto"/>
        <w:ind w:firstLine="600"/>
        <w:jc w:val="both"/>
      </w:pPr>
      <w:r>
        <w:rPr>
          <w:rFonts w:ascii="Times New Roman" w:hAnsi="Times New Roman"/>
          <w:color w:val="000000"/>
          <w:sz w:val="28"/>
        </w:rPr>
        <w:t xml:space="preserve">природы, населения и хозяйства России, взаимосвязей между ними; </w:t>
      </w:r>
    </w:p>
    <w:p w:rsidR="00EA02BE" w:rsidRDefault="00E51C36">
      <w:pPr>
        <w:spacing w:after="0" w:line="264" w:lineRule="auto"/>
        <w:ind w:firstLine="600"/>
        <w:jc w:val="both"/>
      </w:pPr>
      <w:r>
        <w:rPr>
          <w:rFonts w:ascii="Times New Roman" w:hAnsi="Times New Roman"/>
          <w:color w:val="000000"/>
          <w:sz w:val="28"/>
        </w:rPr>
        <w:t xml:space="preserve">представлять в различных формах (графики, таблицы, схемы, диаграммы, карты) информацию об особенностях природы Земли, природы, населения и хозяйства России и отдельных регионов; </w:t>
      </w:r>
    </w:p>
    <w:p w:rsidR="00EA02BE" w:rsidRDefault="00E51C36">
      <w:pPr>
        <w:spacing w:after="0" w:line="264" w:lineRule="auto"/>
        <w:ind w:firstLine="600"/>
        <w:jc w:val="both"/>
      </w:pPr>
      <w:r>
        <w:rPr>
          <w:rFonts w:ascii="Times New Roman" w:hAnsi="Times New Roman"/>
          <w:color w:val="000000"/>
          <w:sz w:val="28"/>
        </w:rPr>
        <w:t xml:space="preserve">использовать различные источники географической информации для оценивания места и роли России в мире по производству важнейших видов промышленной и сельскохозяйственной продукции; </w:t>
      </w:r>
    </w:p>
    <w:p w:rsidR="00EA02BE" w:rsidRDefault="00E51C36">
      <w:pPr>
        <w:spacing w:after="0" w:line="264" w:lineRule="auto"/>
        <w:ind w:firstLine="600"/>
        <w:jc w:val="both"/>
      </w:pPr>
      <w:r>
        <w:rPr>
          <w:rFonts w:ascii="Times New Roman" w:hAnsi="Times New Roman"/>
          <w:color w:val="000000"/>
          <w:sz w:val="28"/>
        </w:rPr>
        <w:t xml:space="preserve">классифицировать страны по типам воспроизводства населения, по занимаемым ими позициям относительно России, по уровню социально-экономического развития, по особенностям функциональной структуры их экономики с использованием различных источников географической информации; </w:t>
      </w:r>
    </w:p>
    <w:p w:rsidR="00EA02BE" w:rsidRDefault="00E51C36">
      <w:pPr>
        <w:spacing w:after="0" w:line="264" w:lineRule="auto"/>
        <w:ind w:firstLine="600"/>
        <w:jc w:val="both"/>
      </w:pPr>
      <w:r>
        <w:rPr>
          <w:rFonts w:ascii="Times New Roman" w:hAnsi="Times New Roman"/>
          <w:color w:val="000000"/>
          <w:sz w:val="28"/>
        </w:rPr>
        <w:t xml:space="preserve">сравнивать страны по уровню социально-экономического развития; </w:t>
      </w:r>
    </w:p>
    <w:p w:rsidR="00EA02BE" w:rsidRDefault="00E51C36">
      <w:pPr>
        <w:spacing w:after="0" w:line="264" w:lineRule="auto"/>
        <w:ind w:firstLine="600"/>
        <w:jc w:val="both"/>
      </w:pPr>
      <w:r>
        <w:rPr>
          <w:rFonts w:ascii="Times New Roman" w:hAnsi="Times New Roman"/>
          <w:color w:val="000000"/>
          <w:sz w:val="28"/>
        </w:rPr>
        <w:lastRenderedPageBreak/>
        <w:t xml:space="preserve">показатели, характеризующие демографическую ситуацию отдельных стран мира, роль отдельных отраслей в национальных экономиках, энергоёмкость валового внутреннего продукта (ВВП) отдельных стран мира; </w:t>
      </w:r>
    </w:p>
    <w:p w:rsidR="00EA02BE" w:rsidRDefault="00E51C36">
      <w:pPr>
        <w:spacing w:after="0" w:line="264" w:lineRule="auto"/>
        <w:ind w:firstLine="600"/>
        <w:jc w:val="both"/>
      </w:pPr>
      <w:r>
        <w:rPr>
          <w:rFonts w:ascii="Times New Roman" w:hAnsi="Times New Roman"/>
          <w:color w:val="000000"/>
          <w:sz w:val="28"/>
        </w:rPr>
        <w:t xml:space="preserve">оценивать влияние международных миграций на демографическую и социально-экономическую ситуацию в отдельных странах и регионах России; </w:t>
      </w:r>
    </w:p>
    <w:p w:rsidR="00EA02BE" w:rsidRDefault="00E51C36">
      <w:pPr>
        <w:spacing w:after="0" w:line="264" w:lineRule="auto"/>
        <w:ind w:firstLine="600"/>
        <w:jc w:val="both"/>
      </w:pPr>
      <w:r>
        <w:rPr>
          <w:rFonts w:ascii="Times New Roman" w:hAnsi="Times New Roman"/>
          <w:color w:val="000000"/>
          <w:sz w:val="28"/>
        </w:rPr>
        <w:t xml:space="preserve">условия отдельных территорий стран мира и России для размещения предприятий и различных производств; </w:t>
      </w:r>
    </w:p>
    <w:p w:rsidR="00EA02BE" w:rsidRDefault="00E51C36">
      <w:pPr>
        <w:spacing w:after="0" w:line="264" w:lineRule="auto"/>
        <w:ind w:firstLine="600"/>
        <w:jc w:val="both"/>
      </w:pPr>
      <w:r>
        <w:rPr>
          <w:rFonts w:ascii="Times New Roman" w:hAnsi="Times New Roman"/>
          <w:color w:val="000000"/>
          <w:sz w:val="28"/>
        </w:rPr>
        <w:t xml:space="preserve">роль ТНК в формировании цепочек добавленной стоимости; </w:t>
      </w:r>
    </w:p>
    <w:p w:rsidR="00EA02BE" w:rsidRDefault="00E51C36">
      <w:pPr>
        <w:spacing w:after="0" w:line="264" w:lineRule="auto"/>
        <w:ind w:firstLine="600"/>
        <w:jc w:val="both"/>
      </w:pPr>
      <w:r>
        <w:rPr>
          <w:rFonts w:ascii="Times New Roman" w:hAnsi="Times New Roman"/>
          <w:color w:val="000000"/>
          <w:sz w:val="28"/>
        </w:rPr>
        <w:t xml:space="preserve">влияние глобализации мировой экономики на хозяйство стран разных социально-экономических типов; </w:t>
      </w:r>
    </w:p>
    <w:p w:rsidR="00EA02BE" w:rsidRDefault="00E51C36">
      <w:pPr>
        <w:spacing w:after="0" w:line="264" w:lineRule="auto"/>
        <w:ind w:firstLine="600"/>
        <w:jc w:val="both"/>
      </w:pPr>
      <w:r>
        <w:rPr>
          <w:rFonts w:ascii="Times New Roman" w:hAnsi="Times New Roman"/>
          <w:color w:val="000000"/>
          <w:sz w:val="28"/>
        </w:rPr>
        <w:t xml:space="preserve">объяснять особенности отраслевой структуры хозяйства изученных стран; </w:t>
      </w:r>
    </w:p>
    <w:p w:rsidR="00EA02BE" w:rsidRDefault="00E51C36">
      <w:pPr>
        <w:spacing w:after="0" w:line="264" w:lineRule="auto"/>
        <w:ind w:firstLine="600"/>
        <w:jc w:val="both"/>
      </w:pPr>
      <w:r>
        <w:rPr>
          <w:rFonts w:ascii="Times New Roman" w:hAnsi="Times New Roman"/>
          <w:color w:val="000000"/>
          <w:sz w:val="28"/>
        </w:rPr>
        <w:t xml:space="preserve">использовать знания об ареалах распространения мировых религий и их современных изменениях для формулирования выводов и заключений о различиях основных культурно-исторических регионов мира, международных экономических отношениях; </w:t>
      </w:r>
    </w:p>
    <w:p w:rsidR="00EA02BE" w:rsidRDefault="00E51C36">
      <w:pPr>
        <w:spacing w:after="0" w:line="264" w:lineRule="auto"/>
        <w:ind w:firstLine="600"/>
        <w:jc w:val="both"/>
      </w:pPr>
      <w:r>
        <w:rPr>
          <w:rFonts w:ascii="Times New Roman" w:hAnsi="Times New Roman"/>
          <w:color w:val="000000"/>
          <w:sz w:val="28"/>
        </w:rPr>
        <w:t>представлять в различных формах (графики, таблицы, схемы, диаграммы) информацию о структуре населения, географических особенностях развития отдельных отраслей, размещении хозяйства изученных стран.</w:t>
      </w:r>
    </w:p>
    <w:p w:rsidR="00EA02BE" w:rsidRDefault="00E51C36">
      <w:pPr>
        <w:spacing w:after="0" w:line="264" w:lineRule="auto"/>
        <w:ind w:firstLine="600"/>
        <w:jc w:val="both"/>
      </w:pPr>
      <w:r>
        <w:rPr>
          <w:rFonts w:ascii="Times New Roman" w:hAnsi="Times New Roman"/>
          <w:color w:val="000000"/>
          <w:sz w:val="28"/>
        </w:rPr>
        <w:t xml:space="preserve">8) сформированность умений проводить географическую экспертизу разнообразных природных, социально-экономических и экологических процессов: оценивать современное состояние окружающей среды, аргументировать географические прогнозы; </w:t>
      </w:r>
    </w:p>
    <w:p w:rsidR="00EA02BE" w:rsidRDefault="00E51C36">
      <w:pPr>
        <w:spacing w:after="0" w:line="264" w:lineRule="auto"/>
        <w:ind w:firstLine="600"/>
        <w:jc w:val="both"/>
      </w:pPr>
      <w:r>
        <w:rPr>
          <w:rFonts w:ascii="Times New Roman" w:hAnsi="Times New Roman"/>
          <w:color w:val="000000"/>
          <w:sz w:val="28"/>
        </w:rPr>
        <w:t>составлять прогноз изменения географической среды под воздействием природных факторов и деятельности человека.</w:t>
      </w:r>
    </w:p>
    <w:p w:rsidR="00EA02BE" w:rsidRDefault="00E51C36">
      <w:pPr>
        <w:spacing w:after="0" w:line="264" w:lineRule="auto"/>
        <w:ind w:firstLine="600"/>
        <w:jc w:val="both"/>
      </w:pPr>
      <w:r>
        <w:rPr>
          <w:rFonts w:ascii="Times New Roman" w:hAnsi="Times New Roman"/>
          <w:color w:val="000000"/>
          <w:sz w:val="28"/>
        </w:rPr>
        <w:t xml:space="preserve">9) применение географических знаний для самостоятельного оценивания уровня безопасности окружающей среды, адаптации к изменению её условий, в том числе на территории России; </w:t>
      </w:r>
    </w:p>
    <w:p w:rsidR="00EA02BE" w:rsidRDefault="00E51C36">
      <w:pPr>
        <w:spacing w:after="0" w:line="264" w:lineRule="auto"/>
        <w:ind w:firstLine="600"/>
        <w:jc w:val="both"/>
      </w:pPr>
      <w:r>
        <w:rPr>
          <w:rFonts w:ascii="Times New Roman" w:hAnsi="Times New Roman"/>
          <w:color w:val="000000"/>
          <w:sz w:val="28"/>
        </w:rPr>
        <w:t>влияния последствий изменений в окружающей среде на различные сферы человеческой деятельности на региональном уровне: сопоставлять, оценивать и аргументировать различные точки зрения на актуальные экологические и социально-экономические проблемы стран мира и России.</w:t>
      </w:r>
    </w:p>
    <w:p w:rsidR="00EA02BE" w:rsidRDefault="00E51C36">
      <w:pPr>
        <w:spacing w:after="0" w:line="264" w:lineRule="auto"/>
        <w:ind w:firstLine="600"/>
        <w:jc w:val="both"/>
      </w:pPr>
      <w:r>
        <w:rPr>
          <w:rFonts w:ascii="Times New Roman" w:hAnsi="Times New Roman"/>
          <w:color w:val="000000"/>
          <w:sz w:val="28"/>
        </w:rPr>
        <w:t>10)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 готовность к самостоятельному поиску методов решения практико-ориентированных задач:</w:t>
      </w:r>
    </w:p>
    <w:p w:rsidR="00EA02BE" w:rsidRDefault="00E51C36">
      <w:pPr>
        <w:spacing w:after="0" w:line="264" w:lineRule="auto"/>
        <w:ind w:firstLine="600"/>
        <w:jc w:val="both"/>
      </w:pPr>
      <w:r>
        <w:rPr>
          <w:rFonts w:ascii="Times New Roman" w:hAnsi="Times New Roman"/>
          <w:color w:val="000000"/>
          <w:sz w:val="28"/>
        </w:rPr>
        <w:lastRenderedPageBreak/>
        <w:t xml:space="preserve">называть цели устойчивого развития; </w:t>
      </w:r>
    </w:p>
    <w:p w:rsidR="00EA02BE" w:rsidRDefault="00E51C36">
      <w:pPr>
        <w:spacing w:after="0" w:line="264" w:lineRule="auto"/>
        <w:ind w:firstLine="600"/>
        <w:jc w:val="both"/>
      </w:pPr>
      <w:r>
        <w:rPr>
          <w:rFonts w:ascii="Times New Roman" w:hAnsi="Times New Roman"/>
          <w:color w:val="000000"/>
          <w:sz w:val="28"/>
        </w:rPr>
        <w:t xml:space="preserve">приводить примеры изменений геосистем в результате природных и антропогенных воздействий; </w:t>
      </w:r>
    </w:p>
    <w:p w:rsidR="00EA02BE" w:rsidRDefault="00E51C36">
      <w:pPr>
        <w:spacing w:after="0" w:line="264" w:lineRule="auto"/>
        <w:ind w:firstLine="600"/>
        <w:jc w:val="both"/>
      </w:pPr>
      <w:r>
        <w:rPr>
          <w:rFonts w:ascii="Times New Roman" w:hAnsi="Times New Roman"/>
          <w:color w:val="000000"/>
          <w:sz w:val="28"/>
        </w:rPr>
        <w:t>определять проблемы взаимодействия географической среды и общества в пределах различных природных комплексов Земли, на территории России;</w:t>
      </w:r>
    </w:p>
    <w:p w:rsidR="00EA02BE" w:rsidRDefault="00E51C36">
      <w:pPr>
        <w:spacing w:after="0" w:line="264" w:lineRule="auto"/>
        <w:ind w:firstLine="600"/>
        <w:jc w:val="both"/>
      </w:pPr>
      <w:r>
        <w:rPr>
          <w:rFonts w:ascii="Times New Roman" w:hAnsi="Times New Roman"/>
          <w:color w:val="000000"/>
          <w:sz w:val="28"/>
        </w:rPr>
        <w:t>оценивать различные подходы к решению геоэкологических проблем;</w:t>
      </w:r>
    </w:p>
    <w:p w:rsidR="00EA02BE" w:rsidRDefault="00E51C36">
      <w:pPr>
        <w:spacing w:after="0" w:line="264" w:lineRule="auto"/>
        <w:ind w:firstLine="600"/>
        <w:jc w:val="both"/>
      </w:pPr>
      <w:r>
        <w:rPr>
          <w:rFonts w:ascii="Times New Roman" w:hAnsi="Times New Roman"/>
          <w:color w:val="000000"/>
          <w:sz w:val="28"/>
        </w:rPr>
        <w:t>интегрировать и использовать географические знания и сведения из источников географической информации для составления географических прогнозов изменения геосистем под влиянием природных и антропогенных факторов, положительных и отрицательных эффектов изменения климата на территории России, для решения проблем, имеющих географические аспекты, и для решения учебных и (или) практико-ориентированных задач.</w:t>
      </w:r>
    </w:p>
    <w:p w:rsidR="00EA02BE" w:rsidRDefault="00E51C36">
      <w:pPr>
        <w:spacing w:after="0" w:line="264" w:lineRule="auto"/>
        <w:ind w:firstLine="600"/>
        <w:jc w:val="both"/>
      </w:pPr>
      <w:r>
        <w:rPr>
          <w:rFonts w:ascii="Times New Roman" w:hAnsi="Times New Roman"/>
          <w:color w:val="000000"/>
          <w:sz w:val="28"/>
        </w:rPr>
        <w:t>​</w:t>
      </w:r>
    </w:p>
    <w:p w:rsidR="00EA02BE" w:rsidRDefault="00E51C36">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color w:val="000000"/>
          <w:sz w:val="28"/>
        </w:rPr>
        <w:t>в 11 классе</w:t>
      </w:r>
      <w:r>
        <w:rPr>
          <w:rFonts w:ascii="Times New Roman" w:hAnsi="Times New Roman"/>
          <w:color w:val="000000"/>
          <w:sz w:val="28"/>
        </w:rPr>
        <w:t xml:space="preserve"> обучающийся получит следующие предметные результаты по отдельным темам программы по географии (углубленный уровень):</w:t>
      </w:r>
    </w:p>
    <w:p w:rsidR="00EA02BE" w:rsidRDefault="00E51C36">
      <w:pPr>
        <w:spacing w:after="0" w:line="264" w:lineRule="auto"/>
        <w:ind w:firstLine="600"/>
        <w:jc w:val="both"/>
      </w:pPr>
      <w:r>
        <w:rPr>
          <w:rFonts w:ascii="Times New Roman" w:hAnsi="Times New Roman"/>
          <w:color w:val="000000"/>
          <w:sz w:val="28"/>
        </w:rPr>
        <w:t xml:space="preserve">1) понимание роли и места комплекса географических наук в системе научных дисциплин и в решении современных научных и практических задач: </w:t>
      </w:r>
    </w:p>
    <w:p w:rsidR="00EA02BE" w:rsidRDefault="00E51C36">
      <w:pPr>
        <w:spacing w:after="0" w:line="264" w:lineRule="auto"/>
        <w:ind w:firstLine="600"/>
        <w:jc w:val="both"/>
      </w:pPr>
      <w:r>
        <w:rPr>
          <w:rFonts w:ascii="Times New Roman" w:hAnsi="Times New Roman"/>
          <w:color w:val="000000"/>
          <w:sz w:val="28"/>
        </w:rPr>
        <w:t xml:space="preserve">определять аспекты глобальных проблем на региональном и локальном уровнях, которые могут быть решены средствами географических наук; </w:t>
      </w:r>
    </w:p>
    <w:p w:rsidR="00EA02BE" w:rsidRDefault="00E51C36">
      <w:pPr>
        <w:spacing w:after="0" w:line="264" w:lineRule="auto"/>
        <w:ind w:firstLine="600"/>
        <w:jc w:val="both"/>
      </w:pPr>
      <w:r>
        <w:rPr>
          <w:rFonts w:ascii="Times New Roman" w:hAnsi="Times New Roman"/>
          <w:color w:val="000000"/>
          <w:sz w:val="28"/>
        </w:rPr>
        <w:t>оценивать возможности и роль географии в решении проблем на примере отдельных стран и регионов мира.</w:t>
      </w:r>
    </w:p>
    <w:p w:rsidR="00EA02BE" w:rsidRDefault="00E51C36">
      <w:pPr>
        <w:spacing w:after="0" w:line="264" w:lineRule="auto"/>
        <w:ind w:firstLine="600"/>
        <w:jc w:val="both"/>
      </w:pPr>
      <w:r>
        <w:rPr>
          <w:rFonts w:ascii="Times New Roman" w:hAnsi="Times New Roman"/>
          <w:color w:val="000000"/>
          <w:sz w:val="28"/>
        </w:rPr>
        <w:t xml:space="preserve">2) освоение и применение системы знаний для вычленения и оценивания географических факторов, определяющих сущность и динамику важнейших природных, социально-экономических объектов, процессов, явлений: </w:t>
      </w:r>
    </w:p>
    <w:p w:rsidR="00EA02BE" w:rsidRDefault="00E51C36">
      <w:pPr>
        <w:spacing w:after="0" w:line="264" w:lineRule="auto"/>
        <w:ind w:firstLine="600"/>
        <w:jc w:val="both"/>
      </w:pPr>
      <w:r>
        <w:rPr>
          <w:rFonts w:ascii="Times New Roman" w:hAnsi="Times New Roman"/>
          <w:color w:val="000000"/>
          <w:sz w:val="28"/>
        </w:rPr>
        <w:t xml:space="preserve">описывать положение и взаиморасположение географических регионов и стран в географическом пространстве, ареалы распространения основных религий на территории стран и регионов мира, особенности отраслевой и территориальной структуры хозяйства отдельных стран мира и России, природно-ресурсного потенциала, населения и хозяйства изученных стран; </w:t>
      </w:r>
    </w:p>
    <w:p w:rsidR="00EA02BE" w:rsidRDefault="00E51C36">
      <w:pPr>
        <w:spacing w:after="0" w:line="264" w:lineRule="auto"/>
        <w:ind w:firstLine="600"/>
        <w:jc w:val="both"/>
      </w:pPr>
      <w:r>
        <w:rPr>
          <w:rFonts w:ascii="Times New Roman" w:hAnsi="Times New Roman"/>
          <w:color w:val="000000"/>
          <w:sz w:val="28"/>
        </w:rPr>
        <w:t xml:space="preserve">называть страны-лидеры в изучаемых регионах по численности населения, по производству основных видов промышленной и сельскохозяйственной продукции, состав важнейших отраслевых и региональных интеграционных группировок; </w:t>
      </w:r>
    </w:p>
    <w:p w:rsidR="00EA02BE" w:rsidRDefault="00E51C36">
      <w:pPr>
        <w:spacing w:after="0" w:line="264" w:lineRule="auto"/>
        <w:ind w:firstLine="600"/>
        <w:jc w:val="both"/>
      </w:pPr>
      <w:r>
        <w:rPr>
          <w:rFonts w:ascii="Times New Roman" w:hAnsi="Times New Roman"/>
          <w:color w:val="000000"/>
          <w:sz w:val="28"/>
        </w:rPr>
        <w:t xml:space="preserve">классифицировать различные природные и социально-экономические объекты и явления по заданным критериям; </w:t>
      </w:r>
    </w:p>
    <w:p w:rsidR="00EA02BE" w:rsidRDefault="00E51C36">
      <w:pPr>
        <w:spacing w:after="0" w:line="264" w:lineRule="auto"/>
        <w:ind w:firstLine="600"/>
        <w:jc w:val="both"/>
      </w:pPr>
      <w:r>
        <w:rPr>
          <w:rFonts w:ascii="Times New Roman" w:hAnsi="Times New Roman"/>
          <w:color w:val="000000"/>
          <w:sz w:val="28"/>
        </w:rPr>
        <w:lastRenderedPageBreak/>
        <w:t>выделять и оценивать географическую информацию, представленную в различных источниках, необходимую для подтверждения тех или иных тезисов;</w:t>
      </w:r>
    </w:p>
    <w:p w:rsidR="00EA02BE" w:rsidRDefault="00E51C36">
      <w:pPr>
        <w:spacing w:after="0" w:line="264" w:lineRule="auto"/>
        <w:ind w:firstLine="600"/>
        <w:jc w:val="both"/>
      </w:pPr>
      <w:r>
        <w:rPr>
          <w:rFonts w:ascii="Times New Roman" w:hAnsi="Times New Roman"/>
          <w:color w:val="000000"/>
          <w:sz w:val="28"/>
        </w:rPr>
        <w:t xml:space="preserve">определять географические факторы, влияющие на сущность и динамику важнейших природных, социально-экономических объектов, процессов и явлений на территории отдельных стран и регионов мира; </w:t>
      </w:r>
    </w:p>
    <w:p w:rsidR="00EA02BE" w:rsidRDefault="00E51C36">
      <w:pPr>
        <w:spacing w:after="0" w:line="264" w:lineRule="auto"/>
        <w:ind w:firstLine="600"/>
        <w:jc w:val="both"/>
      </w:pPr>
      <w:r>
        <w:rPr>
          <w:rFonts w:ascii="Times New Roman" w:hAnsi="Times New Roman"/>
          <w:color w:val="000000"/>
          <w:sz w:val="28"/>
        </w:rPr>
        <w:t xml:space="preserve">сравнивать структуру экономики стран с различным уровнем социально-экономического развития в регионах мира, географические аспекты и тенденции развития социально-экономических и геоэкологических объектов, процессов и явлений; </w:t>
      </w:r>
    </w:p>
    <w:p w:rsidR="00EA02BE" w:rsidRDefault="00E51C36">
      <w:pPr>
        <w:spacing w:after="0" w:line="264" w:lineRule="auto"/>
        <w:ind w:firstLine="600"/>
        <w:jc w:val="both"/>
      </w:pPr>
      <w:r>
        <w:rPr>
          <w:rFonts w:ascii="Times New Roman" w:hAnsi="Times New Roman"/>
          <w:color w:val="000000"/>
          <w:sz w:val="28"/>
        </w:rPr>
        <w:t xml:space="preserve">объяснять распространение географических объектов, процессов и явлений: географические особенности территориальной структуры хозяйства отдельных стран и регионов мира; </w:t>
      </w:r>
    </w:p>
    <w:p w:rsidR="00EA02BE" w:rsidRDefault="00E51C36">
      <w:pPr>
        <w:spacing w:after="0" w:line="264" w:lineRule="auto"/>
        <w:ind w:firstLine="600"/>
        <w:jc w:val="both"/>
      </w:pPr>
      <w:r>
        <w:rPr>
          <w:rFonts w:ascii="Times New Roman" w:hAnsi="Times New Roman"/>
          <w:color w:val="000000"/>
          <w:sz w:val="28"/>
        </w:rPr>
        <w:t xml:space="preserve">причины этноконфессиональных конфликтов, особенности демографической ситуации в отдельных странах и регионах мира; </w:t>
      </w:r>
    </w:p>
    <w:p w:rsidR="00EA02BE" w:rsidRDefault="00E51C36">
      <w:pPr>
        <w:spacing w:after="0" w:line="264" w:lineRule="auto"/>
        <w:ind w:firstLine="600"/>
        <w:jc w:val="both"/>
      </w:pPr>
      <w:r>
        <w:rPr>
          <w:rFonts w:ascii="Times New Roman" w:hAnsi="Times New Roman"/>
          <w:color w:val="000000"/>
          <w:sz w:val="28"/>
        </w:rPr>
        <w:t xml:space="preserve">различия в темпах и уровне урбанизации в странах изучаемых регионов; </w:t>
      </w:r>
    </w:p>
    <w:p w:rsidR="00EA02BE" w:rsidRDefault="00E51C36">
      <w:pPr>
        <w:spacing w:after="0" w:line="264" w:lineRule="auto"/>
        <w:ind w:firstLine="600"/>
        <w:jc w:val="both"/>
      </w:pPr>
      <w:r>
        <w:rPr>
          <w:rFonts w:ascii="Times New Roman" w:hAnsi="Times New Roman"/>
          <w:color w:val="000000"/>
          <w:sz w:val="28"/>
        </w:rPr>
        <w:t xml:space="preserve">различия в уровне и качестве жизни населения в отдельных регионах и странах мира; </w:t>
      </w:r>
    </w:p>
    <w:p w:rsidR="00EA02BE" w:rsidRDefault="00E51C36">
      <w:pPr>
        <w:spacing w:after="0" w:line="264" w:lineRule="auto"/>
        <w:ind w:firstLine="600"/>
        <w:jc w:val="both"/>
      </w:pPr>
      <w:r>
        <w:rPr>
          <w:rFonts w:ascii="Times New Roman" w:hAnsi="Times New Roman"/>
          <w:color w:val="000000"/>
          <w:sz w:val="28"/>
        </w:rPr>
        <w:t xml:space="preserve">направления международных миграций; </w:t>
      </w:r>
    </w:p>
    <w:p w:rsidR="00EA02BE" w:rsidRDefault="00E51C36">
      <w:pPr>
        <w:spacing w:after="0" w:line="264" w:lineRule="auto"/>
        <w:ind w:firstLine="600"/>
        <w:jc w:val="both"/>
      </w:pPr>
      <w:r>
        <w:rPr>
          <w:rFonts w:ascii="Times New Roman" w:hAnsi="Times New Roman"/>
          <w:color w:val="000000"/>
          <w:sz w:val="28"/>
        </w:rPr>
        <w:t xml:space="preserve">особенности демографической политики в изученных странах и в России; </w:t>
      </w:r>
    </w:p>
    <w:p w:rsidR="00EA02BE" w:rsidRDefault="00E51C36">
      <w:pPr>
        <w:spacing w:after="0" w:line="264" w:lineRule="auto"/>
        <w:ind w:firstLine="600"/>
        <w:jc w:val="both"/>
      </w:pPr>
      <w:r>
        <w:rPr>
          <w:rFonts w:ascii="Times New Roman" w:hAnsi="Times New Roman"/>
          <w:color w:val="000000"/>
          <w:sz w:val="28"/>
        </w:rPr>
        <w:t xml:space="preserve">особенности размещения населения отдельных стран; международную хозяйственную специализацию изученных стран; </w:t>
      </w:r>
    </w:p>
    <w:p w:rsidR="00EA02BE" w:rsidRDefault="00E51C36">
      <w:pPr>
        <w:spacing w:after="0" w:line="264" w:lineRule="auto"/>
        <w:ind w:firstLine="600"/>
        <w:jc w:val="both"/>
      </w:pPr>
      <w:r>
        <w:rPr>
          <w:rFonts w:ascii="Times New Roman" w:hAnsi="Times New Roman"/>
          <w:color w:val="000000"/>
          <w:sz w:val="28"/>
        </w:rPr>
        <w:t xml:space="preserve">оценивать географические факторы, определяющие международную специализацию стран; </w:t>
      </w:r>
    </w:p>
    <w:p w:rsidR="00EA02BE" w:rsidRDefault="00E51C36">
      <w:pPr>
        <w:spacing w:after="0" w:line="264" w:lineRule="auto"/>
        <w:ind w:firstLine="600"/>
        <w:jc w:val="both"/>
      </w:pPr>
      <w:r>
        <w:rPr>
          <w:rFonts w:ascii="Times New Roman" w:hAnsi="Times New Roman"/>
          <w:color w:val="000000"/>
          <w:sz w:val="28"/>
        </w:rPr>
        <w:t>оценивать природно-ресурсный капитал как фактор, влияющий на развитие отдельных отраслей промышленности и сельского хозяйства, международные миграции как фактор, влияющий на демографическую и социально-экономическую ситуацию в отдельных странах, с использованием различных источников географической информации.</w:t>
      </w:r>
    </w:p>
    <w:p w:rsidR="00EA02BE" w:rsidRDefault="00E51C36">
      <w:pPr>
        <w:spacing w:after="0" w:line="264" w:lineRule="auto"/>
        <w:ind w:firstLine="600"/>
        <w:jc w:val="both"/>
      </w:pPr>
      <w:r>
        <w:rPr>
          <w:rFonts w:ascii="Times New Roman" w:hAnsi="Times New Roman"/>
          <w:color w:val="000000"/>
          <w:sz w:val="28"/>
        </w:rPr>
        <w:t xml:space="preserve">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 </w:t>
      </w:r>
    </w:p>
    <w:p w:rsidR="00EA02BE" w:rsidRDefault="00E51C36">
      <w:pPr>
        <w:spacing w:after="0" w:line="264" w:lineRule="auto"/>
        <w:ind w:firstLine="600"/>
        <w:jc w:val="both"/>
      </w:pPr>
      <w:r>
        <w:rPr>
          <w:rFonts w:ascii="Times New Roman" w:hAnsi="Times New Roman"/>
          <w:color w:val="000000"/>
          <w:sz w:val="28"/>
        </w:rPr>
        <w:t xml:space="preserve">использовать географические знания о хозяйстве и населении мира и России, об особенностях взаимодействия природы и общества для решения учебных и (или) практико-ориентированных задач в контексте реальной жизни, в том числе для установления взаимосвязей между особенностями географического положения и особенностями природы, населения и хозяйства отдельных стран; </w:t>
      </w:r>
    </w:p>
    <w:p w:rsidR="00EA02BE" w:rsidRDefault="00E51C36">
      <w:pPr>
        <w:spacing w:after="0" w:line="264" w:lineRule="auto"/>
        <w:ind w:firstLine="600"/>
        <w:jc w:val="both"/>
      </w:pPr>
      <w:r>
        <w:rPr>
          <w:rFonts w:ascii="Times New Roman" w:hAnsi="Times New Roman"/>
          <w:color w:val="000000"/>
          <w:sz w:val="28"/>
        </w:rPr>
        <w:lastRenderedPageBreak/>
        <w:t xml:space="preserve">выделения факторов, определяющих географическое проявление глобальных проблем человечества на региональном и локальном уровнях; </w:t>
      </w:r>
    </w:p>
    <w:p w:rsidR="00EA02BE" w:rsidRDefault="00E51C36">
      <w:pPr>
        <w:spacing w:after="0" w:line="264" w:lineRule="auto"/>
        <w:ind w:firstLine="600"/>
        <w:jc w:val="both"/>
      </w:pPr>
      <w:r>
        <w:rPr>
          <w:rFonts w:ascii="Times New Roman" w:hAnsi="Times New Roman"/>
          <w:color w:val="000000"/>
          <w:sz w:val="28"/>
        </w:rPr>
        <w:t xml:space="preserve">составления сравнительных географических характеристик регионов и стран мира; </w:t>
      </w:r>
    </w:p>
    <w:p w:rsidR="00EA02BE" w:rsidRDefault="00E51C36">
      <w:pPr>
        <w:spacing w:after="0" w:line="264" w:lineRule="auto"/>
        <w:ind w:firstLine="600"/>
        <w:jc w:val="both"/>
      </w:pPr>
      <w:r>
        <w:rPr>
          <w:rFonts w:ascii="Times New Roman" w:hAnsi="Times New Roman"/>
          <w:color w:val="000000"/>
          <w:sz w:val="28"/>
        </w:rPr>
        <w:t xml:space="preserve">классификации стран по заданным основаниям; </w:t>
      </w:r>
    </w:p>
    <w:p w:rsidR="00EA02BE" w:rsidRDefault="00E51C36">
      <w:pPr>
        <w:spacing w:after="0" w:line="264" w:lineRule="auto"/>
        <w:ind w:firstLine="600"/>
        <w:jc w:val="both"/>
      </w:pPr>
      <w:r>
        <w:rPr>
          <w:rFonts w:ascii="Times New Roman" w:hAnsi="Times New Roman"/>
          <w:color w:val="000000"/>
          <w:sz w:val="28"/>
        </w:rPr>
        <w:t xml:space="preserve">характеристики тенденций развития основных отраслей мирового хозяйства и изменения его отраслевой и территориальной структуры в странах мира; </w:t>
      </w:r>
    </w:p>
    <w:p w:rsidR="00EA02BE" w:rsidRDefault="00E51C36">
      <w:pPr>
        <w:spacing w:after="0" w:line="264" w:lineRule="auto"/>
        <w:ind w:firstLine="600"/>
        <w:jc w:val="both"/>
      </w:pPr>
      <w:r>
        <w:rPr>
          <w:rFonts w:ascii="Times New Roman" w:hAnsi="Times New Roman"/>
          <w:color w:val="000000"/>
          <w:sz w:val="28"/>
        </w:rPr>
        <w:t xml:space="preserve">объяснения международной хозяйственной специализации изученных стран; </w:t>
      </w:r>
    </w:p>
    <w:p w:rsidR="00EA02BE" w:rsidRDefault="00E51C36">
      <w:pPr>
        <w:spacing w:after="0" w:line="264" w:lineRule="auto"/>
        <w:ind w:firstLine="600"/>
        <w:jc w:val="both"/>
      </w:pPr>
      <w:r>
        <w:rPr>
          <w:rFonts w:ascii="Times New Roman" w:hAnsi="Times New Roman"/>
          <w:color w:val="000000"/>
          <w:sz w:val="28"/>
        </w:rPr>
        <w:t xml:space="preserve">места России в международном географическом разделении труда; </w:t>
      </w:r>
    </w:p>
    <w:p w:rsidR="00EA02BE" w:rsidRDefault="00E51C36">
      <w:pPr>
        <w:spacing w:after="0" w:line="264" w:lineRule="auto"/>
        <w:ind w:firstLine="600"/>
        <w:jc w:val="both"/>
      </w:pPr>
      <w:r>
        <w:rPr>
          <w:rFonts w:ascii="Times New Roman" w:hAnsi="Times New Roman"/>
          <w:color w:val="000000"/>
          <w:sz w:val="28"/>
        </w:rPr>
        <w:t>особенностей проявления глобальных проблем на региональном уровне, в отдельных изученных странах; взаимосвязанности глобальных проблем человечества.</w:t>
      </w:r>
    </w:p>
    <w:p w:rsidR="00EA02BE" w:rsidRDefault="00E51C36">
      <w:pPr>
        <w:spacing w:after="0" w:line="264" w:lineRule="auto"/>
        <w:ind w:firstLine="600"/>
        <w:jc w:val="both"/>
      </w:pPr>
      <w:r>
        <w:rPr>
          <w:rFonts w:ascii="Times New Roman" w:hAnsi="Times New Roman"/>
          <w:color w:val="000000"/>
          <w:sz w:val="28"/>
        </w:rPr>
        <w:t xml:space="preserve">4) владение географической терминологией и системой географических понятий: </w:t>
      </w:r>
    </w:p>
    <w:p w:rsidR="00EA02BE" w:rsidRDefault="00E51C36">
      <w:pPr>
        <w:spacing w:after="0" w:line="264" w:lineRule="auto"/>
        <w:ind w:firstLine="600"/>
        <w:jc w:val="both"/>
      </w:pPr>
      <w:r>
        <w:rPr>
          <w:rFonts w:ascii="Times New Roman" w:hAnsi="Times New Roman"/>
          <w:color w:val="000000"/>
          <w:sz w:val="28"/>
        </w:rPr>
        <w:t>применять географические понятия: суммарный коэффициент рождаемости, расширенное и суженное воспроизводство населения,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глобальные города, развитые и развивающиеся, новые индустриальные, нефтедобывающие страны, ресурсообеспеченность,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транспортная система, информационная инфраструктура, цепочки добавленной стоимости, глобализация и деглобализация мировой экономики, энергетический переход – для решения учебны и (или) практико-ориентированных задач.</w:t>
      </w:r>
    </w:p>
    <w:p w:rsidR="00EA02BE" w:rsidRDefault="00E51C36">
      <w:pPr>
        <w:spacing w:after="0" w:line="264" w:lineRule="auto"/>
        <w:ind w:firstLine="600"/>
        <w:jc w:val="both"/>
      </w:pPr>
      <w:r>
        <w:rPr>
          <w:rFonts w:ascii="Times New Roman" w:hAnsi="Times New Roman"/>
          <w:color w:val="000000"/>
          <w:sz w:val="28"/>
        </w:rPr>
        <w:t xml:space="preserve">5) владение навыками познавательной, учебно-исследовательской и проектной деятельности, сформированность умений проводить учебные исследования, в том числе с использованием моделирования и проектирования как метода познания природных, социально-экономических и геоэкологических явлений и процессов: </w:t>
      </w:r>
    </w:p>
    <w:p w:rsidR="00EA02BE" w:rsidRDefault="00E51C36">
      <w:pPr>
        <w:spacing w:after="0" w:line="264" w:lineRule="auto"/>
        <w:ind w:firstLine="600"/>
        <w:jc w:val="both"/>
      </w:pPr>
      <w:r>
        <w:rPr>
          <w:rFonts w:ascii="Times New Roman" w:hAnsi="Times New Roman"/>
          <w:color w:val="000000"/>
          <w:sz w:val="28"/>
        </w:rPr>
        <w:t xml:space="preserve">самостоятельно выбирать тему; </w:t>
      </w:r>
    </w:p>
    <w:p w:rsidR="00EA02BE" w:rsidRDefault="00E51C36">
      <w:pPr>
        <w:spacing w:after="0" w:line="264" w:lineRule="auto"/>
        <w:ind w:firstLine="600"/>
        <w:jc w:val="both"/>
      </w:pPr>
      <w:r>
        <w:rPr>
          <w:rFonts w:ascii="Times New Roman" w:hAnsi="Times New Roman"/>
          <w:color w:val="000000"/>
          <w:sz w:val="28"/>
        </w:rPr>
        <w:t xml:space="preserve">определять проблему, цели и задачи наблюдения или исследования; </w:t>
      </w:r>
    </w:p>
    <w:p w:rsidR="00EA02BE" w:rsidRDefault="00E51C36">
      <w:pPr>
        <w:spacing w:after="0" w:line="264" w:lineRule="auto"/>
        <w:ind w:firstLine="600"/>
        <w:jc w:val="both"/>
      </w:pPr>
      <w:r>
        <w:rPr>
          <w:rFonts w:ascii="Times New Roman" w:hAnsi="Times New Roman"/>
          <w:color w:val="000000"/>
          <w:sz w:val="28"/>
        </w:rPr>
        <w:t xml:space="preserve">формулировать гипотезу; </w:t>
      </w:r>
    </w:p>
    <w:p w:rsidR="00EA02BE" w:rsidRDefault="00E51C36">
      <w:pPr>
        <w:spacing w:after="0" w:line="264" w:lineRule="auto"/>
        <w:ind w:firstLine="600"/>
        <w:jc w:val="both"/>
      </w:pPr>
      <w:r>
        <w:rPr>
          <w:rFonts w:ascii="Times New Roman" w:hAnsi="Times New Roman"/>
          <w:color w:val="000000"/>
          <w:sz w:val="28"/>
        </w:rPr>
        <w:t xml:space="preserve">составлять план наблюдения или исследования; </w:t>
      </w:r>
    </w:p>
    <w:p w:rsidR="00EA02BE" w:rsidRDefault="00E51C36">
      <w:pPr>
        <w:spacing w:after="0" w:line="264" w:lineRule="auto"/>
        <w:ind w:firstLine="600"/>
        <w:jc w:val="both"/>
      </w:pPr>
      <w:r>
        <w:rPr>
          <w:rFonts w:ascii="Times New Roman" w:hAnsi="Times New Roman"/>
          <w:color w:val="000000"/>
          <w:sz w:val="28"/>
        </w:rPr>
        <w:lastRenderedPageBreak/>
        <w:t>определять инструментарий (в том числе инструменты геоинформационной системы) для сбора материалов и обработки результатов наблюдения или исследования.</w:t>
      </w:r>
    </w:p>
    <w:p w:rsidR="00EA02BE" w:rsidRDefault="00E51C36">
      <w:pPr>
        <w:spacing w:after="0" w:line="264" w:lineRule="auto"/>
        <w:ind w:firstLine="600"/>
        <w:jc w:val="both"/>
      </w:pPr>
      <w:r>
        <w:rPr>
          <w:rFonts w:ascii="Times New Roman" w:hAnsi="Times New Roman"/>
          <w:color w:val="000000"/>
          <w:sz w:val="28"/>
        </w:rPr>
        <w:t xml:space="preserve">6) сформированность навыков картографической интерпретации природных, социально-экономических и экологических характеристик различных территорий и акваторий: </w:t>
      </w:r>
    </w:p>
    <w:p w:rsidR="00EA02BE" w:rsidRDefault="00E51C36">
      <w:pPr>
        <w:spacing w:after="0" w:line="264" w:lineRule="auto"/>
        <w:ind w:firstLine="600"/>
        <w:jc w:val="both"/>
      </w:pPr>
      <w:r>
        <w:rPr>
          <w:rFonts w:ascii="Times New Roman" w:hAnsi="Times New Roman"/>
          <w:color w:val="000000"/>
          <w:sz w:val="28"/>
        </w:rPr>
        <w:t>представлять информацию о численности, составе и структуре населения, об отраслевой структуре и размещении хозяйства отдельных стран, регионов мира, о распространении различных стихийных бедствий, о последствиях глобального изменения климата, опустынивания территории в виде карт, картограмм, картодиаграмм.</w:t>
      </w:r>
    </w:p>
    <w:p w:rsidR="00EA02BE" w:rsidRDefault="00E51C36">
      <w:pPr>
        <w:spacing w:after="0" w:line="264" w:lineRule="auto"/>
        <w:ind w:firstLine="600"/>
        <w:jc w:val="both"/>
      </w:pPr>
      <w:r>
        <w:rPr>
          <w:rFonts w:ascii="Times New Roman" w:hAnsi="Times New Roman"/>
          <w:color w:val="000000"/>
          <w:sz w:val="28"/>
        </w:rPr>
        <w:t xml:space="preserve">7) готовность и способность к самостоятельной информационно-познавательной деятельности; </w:t>
      </w:r>
    </w:p>
    <w:p w:rsidR="00EA02BE" w:rsidRDefault="00E51C36">
      <w:pPr>
        <w:spacing w:after="0" w:line="264" w:lineRule="auto"/>
        <w:ind w:firstLine="600"/>
        <w:jc w:val="both"/>
      </w:pPr>
      <w:r>
        <w:rPr>
          <w:rFonts w:ascii="Times New Roman" w:hAnsi="Times New Roman"/>
          <w:color w:val="000000"/>
          <w:sz w:val="28"/>
        </w:rPr>
        <w:t>владение навыками получения необходимой информации из различных источников и ориентирования в них, критической оценки и интерпретации информации, получаемой из различных источников;</w:t>
      </w:r>
    </w:p>
    <w:p w:rsidR="00EA02BE" w:rsidRDefault="00E51C36">
      <w:pPr>
        <w:spacing w:after="0" w:line="264" w:lineRule="auto"/>
        <w:ind w:firstLine="600"/>
        <w:jc w:val="both"/>
      </w:pPr>
      <w:r>
        <w:rPr>
          <w:rFonts w:ascii="Times New Roman" w:hAnsi="Times New Roman"/>
          <w:color w:val="000000"/>
          <w:sz w:val="28"/>
        </w:rPr>
        <w:t xml:space="preserve">работы с геоинформационными системами: </w:t>
      </w:r>
    </w:p>
    <w:p w:rsidR="00EA02BE" w:rsidRDefault="00E51C36">
      <w:pPr>
        <w:spacing w:after="0" w:line="264" w:lineRule="auto"/>
        <w:ind w:firstLine="600"/>
        <w:jc w:val="both"/>
      </w:pPr>
      <w:r>
        <w:rPr>
          <w:rFonts w:ascii="Times New Roman" w:hAnsi="Times New Roman"/>
          <w:color w:val="000000"/>
          <w:sz w:val="28"/>
        </w:rPr>
        <w:t xml:space="preserve">определять и сравнивать по разным источникам информации географические аспекты и тенденции развития природных, социально-экономических и геоэкологических объектов, процессов и явлений; </w:t>
      </w:r>
    </w:p>
    <w:p w:rsidR="00EA02BE" w:rsidRDefault="00E51C36">
      <w:pPr>
        <w:spacing w:after="0" w:line="264" w:lineRule="auto"/>
        <w:ind w:firstLine="600"/>
        <w:jc w:val="both"/>
      </w:pPr>
      <w:r>
        <w:rPr>
          <w:rFonts w:ascii="Times New Roman" w:hAnsi="Times New Roman"/>
          <w:color w:val="000000"/>
          <w:sz w:val="28"/>
        </w:rPr>
        <w:t xml:space="preserve">анализировать и интерпретировать полученные данные, критически их оценивать, формулировать выводы; </w:t>
      </w:r>
    </w:p>
    <w:p w:rsidR="00EA02BE" w:rsidRDefault="00E51C36">
      <w:pPr>
        <w:spacing w:after="0" w:line="264" w:lineRule="auto"/>
        <w:ind w:firstLine="600"/>
        <w:jc w:val="both"/>
      </w:pPr>
      <w:r>
        <w:rPr>
          <w:rFonts w:ascii="Times New Roman" w:hAnsi="Times New Roman"/>
          <w:color w:val="000000"/>
          <w:sz w:val="28"/>
        </w:rPr>
        <w:t xml:space="preserve">использовать геоинформационные системы как источник географической информации, необходимой для изучения особенностей природы, населения и хозяйства, взаимосвязей между ними и особенностей проявления и путей решения глобальных проблем человечества на региональном и локальном уровнях, в том числе определять показатели общего уровня развития хозяйства и важнейших отраслей хозяйства в отдельных странах, географические факторы международной хозяйственной специализации отдельных стран и регионов мира с использованием различных источников географической информации, ведущих поставщиков и потребителей в странах и регионах мира основных видов промышленной и сельскохозяйственной продукции и услуг на мировом рынке; </w:t>
      </w:r>
    </w:p>
    <w:p w:rsidR="00EA02BE" w:rsidRDefault="00E51C36">
      <w:pPr>
        <w:spacing w:after="0" w:line="264" w:lineRule="auto"/>
        <w:ind w:firstLine="600"/>
        <w:jc w:val="both"/>
      </w:pPr>
      <w:r>
        <w:rPr>
          <w:rFonts w:ascii="Times New Roman" w:hAnsi="Times New Roman"/>
          <w:color w:val="000000"/>
          <w:sz w:val="28"/>
        </w:rPr>
        <w:t xml:space="preserve">основные международные магистрали и транспортные узлы, направления международных туристических маршрутов на территории стран и регионов мира; </w:t>
      </w:r>
    </w:p>
    <w:p w:rsidR="00EA02BE" w:rsidRDefault="00E51C36">
      <w:pPr>
        <w:spacing w:after="0" w:line="264" w:lineRule="auto"/>
        <w:ind w:firstLine="600"/>
        <w:jc w:val="both"/>
      </w:pPr>
      <w:r>
        <w:rPr>
          <w:rFonts w:ascii="Times New Roman" w:hAnsi="Times New Roman"/>
          <w:color w:val="000000"/>
          <w:sz w:val="28"/>
        </w:rPr>
        <w:t xml:space="preserve">классифицировать страны по типам воспроизводства населения, по уровню социально-экономического развития, по особенностям </w:t>
      </w:r>
      <w:r>
        <w:rPr>
          <w:rFonts w:ascii="Times New Roman" w:hAnsi="Times New Roman"/>
          <w:color w:val="000000"/>
          <w:sz w:val="28"/>
        </w:rPr>
        <w:lastRenderedPageBreak/>
        <w:t xml:space="preserve">функциональной структуры их экономики с использованием различных источников географической информации; </w:t>
      </w:r>
    </w:p>
    <w:p w:rsidR="00EA02BE" w:rsidRDefault="00E51C36">
      <w:pPr>
        <w:spacing w:after="0" w:line="264" w:lineRule="auto"/>
        <w:ind w:firstLine="600"/>
        <w:jc w:val="both"/>
      </w:pPr>
      <w:r>
        <w:rPr>
          <w:rFonts w:ascii="Times New Roman" w:hAnsi="Times New Roman"/>
          <w:color w:val="000000"/>
          <w:sz w:val="28"/>
        </w:rPr>
        <w:t xml:space="preserve">сравнивать страны по уровню социально-экономического развития, показатели, характеризующие демографическую ситуацию отдельных стран мира, роль отдельных отраслей в национальных экономиках, энергоёмкость ВВП отдельных стран мира; </w:t>
      </w:r>
    </w:p>
    <w:p w:rsidR="00EA02BE" w:rsidRDefault="00E51C36">
      <w:pPr>
        <w:spacing w:after="0" w:line="264" w:lineRule="auto"/>
        <w:ind w:firstLine="600"/>
        <w:jc w:val="both"/>
      </w:pPr>
      <w:r>
        <w:rPr>
          <w:rFonts w:ascii="Times New Roman" w:hAnsi="Times New Roman"/>
          <w:color w:val="000000"/>
          <w:sz w:val="28"/>
        </w:rPr>
        <w:t xml:space="preserve">оценивать влияние международных миграций на демографическую и социально-экономическую ситуацию в отдельных странах и регионах России, условия отдельных территорий стран мира и России для размещения предприятий и различных производств, роль ТНК в формировании цепочек добавленной стоимости, влияние глобализации мировой экономики на хозяйство стран разных социально-экономических типов; </w:t>
      </w:r>
    </w:p>
    <w:p w:rsidR="00EA02BE" w:rsidRDefault="00E51C36">
      <w:pPr>
        <w:spacing w:after="0" w:line="264" w:lineRule="auto"/>
        <w:ind w:firstLine="600"/>
        <w:jc w:val="both"/>
      </w:pPr>
      <w:r>
        <w:rPr>
          <w:rFonts w:ascii="Times New Roman" w:hAnsi="Times New Roman"/>
          <w:color w:val="000000"/>
          <w:sz w:val="28"/>
        </w:rPr>
        <w:t xml:space="preserve">объяснять особенности отраслевой структуры хозяйства изученных стран; </w:t>
      </w:r>
    </w:p>
    <w:p w:rsidR="00EA02BE" w:rsidRDefault="00E51C36">
      <w:pPr>
        <w:spacing w:after="0" w:line="264" w:lineRule="auto"/>
        <w:ind w:firstLine="600"/>
        <w:jc w:val="both"/>
      </w:pPr>
      <w:r>
        <w:rPr>
          <w:rFonts w:ascii="Times New Roman" w:hAnsi="Times New Roman"/>
          <w:color w:val="000000"/>
          <w:sz w:val="28"/>
        </w:rPr>
        <w:t xml:space="preserve">использовать знания об ареалах распространения мировых религий и их современных изменениях для формулирования выводов и заключений о различиях основных культурно-исторических регионов мира, международных экономических отношениях; </w:t>
      </w:r>
    </w:p>
    <w:p w:rsidR="00EA02BE" w:rsidRDefault="00E51C36">
      <w:pPr>
        <w:spacing w:after="0" w:line="264" w:lineRule="auto"/>
        <w:ind w:firstLine="600"/>
        <w:jc w:val="both"/>
      </w:pPr>
      <w:r>
        <w:rPr>
          <w:rFonts w:ascii="Times New Roman" w:hAnsi="Times New Roman"/>
          <w:color w:val="000000"/>
          <w:sz w:val="28"/>
        </w:rPr>
        <w:t xml:space="preserve">представлять в различных формах (графики, таблицы, схемы, диаграммы) информацию о структуре населения, географических особенностях развития отдельных отраслей, размещении хозяйства изученных стран. </w:t>
      </w:r>
    </w:p>
    <w:p w:rsidR="00EA02BE" w:rsidRDefault="00E51C36">
      <w:pPr>
        <w:spacing w:after="0" w:line="264" w:lineRule="auto"/>
        <w:ind w:firstLine="600"/>
        <w:jc w:val="both"/>
      </w:pPr>
      <w:r>
        <w:rPr>
          <w:rFonts w:ascii="Times New Roman" w:hAnsi="Times New Roman"/>
          <w:color w:val="000000"/>
          <w:sz w:val="28"/>
        </w:rPr>
        <w:t>8) сформированность умений проводить географическую экспертизу разнообразных природных, социально-экономических и экологических процессов:</w:t>
      </w:r>
    </w:p>
    <w:p w:rsidR="00EA02BE" w:rsidRDefault="00E51C36">
      <w:pPr>
        <w:spacing w:after="0" w:line="264" w:lineRule="auto"/>
        <w:ind w:firstLine="600"/>
        <w:jc w:val="both"/>
      </w:pPr>
      <w:r>
        <w:rPr>
          <w:rFonts w:ascii="Times New Roman" w:hAnsi="Times New Roman"/>
          <w:color w:val="000000"/>
          <w:sz w:val="28"/>
        </w:rPr>
        <w:t xml:space="preserve">оценивать современное состояние окружающей среды в странах и регионах мира, научность аргументации географических прогнозов; </w:t>
      </w:r>
    </w:p>
    <w:p w:rsidR="00EA02BE" w:rsidRDefault="00E51C36">
      <w:pPr>
        <w:spacing w:after="0" w:line="264" w:lineRule="auto"/>
        <w:ind w:firstLine="600"/>
        <w:jc w:val="both"/>
      </w:pPr>
      <w:r>
        <w:rPr>
          <w:rFonts w:ascii="Times New Roman" w:hAnsi="Times New Roman"/>
          <w:color w:val="000000"/>
          <w:sz w:val="28"/>
        </w:rPr>
        <w:t xml:space="preserve">составлять прогноз изменения географической среды в отдельных странах и регионах мира под воздействием природных факторов и деятельности человека, в том числе оценивать влияние урбанизации на окружающую среду; </w:t>
      </w:r>
    </w:p>
    <w:p w:rsidR="00EA02BE" w:rsidRDefault="00E51C36">
      <w:pPr>
        <w:spacing w:after="0" w:line="264" w:lineRule="auto"/>
        <w:ind w:firstLine="600"/>
        <w:jc w:val="both"/>
      </w:pPr>
      <w:r>
        <w:rPr>
          <w:rFonts w:ascii="Times New Roman" w:hAnsi="Times New Roman"/>
          <w:color w:val="000000"/>
          <w:sz w:val="28"/>
        </w:rPr>
        <w:t xml:space="preserve">социально-экономические и экологические последствия урбанизации в странах различных социально-экономических типов; </w:t>
      </w:r>
    </w:p>
    <w:p w:rsidR="00EA02BE" w:rsidRDefault="00E51C36">
      <w:pPr>
        <w:spacing w:after="0" w:line="264" w:lineRule="auto"/>
        <w:ind w:firstLine="600"/>
        <w:jc w:val="both"/>
      </w:pPr>
      <w:r>
        <w:rPr>
          <w:rFonts w:ascii="Times New Roman" w:hAnsi="Times New Roman"/>
          <w:color w:val="000000"/>
          <w:sz w:val="28"/>
        </w:rPr>
        <w:t xml:space="preserve">использовать знания о конкурентных преимуществах отдельных национальных экономик стран мира и России для поиска путей решения проблем развития их хозяйства, об особенностях природно-ресурсного капитала, населения и хозяйства отдельных субрегионов и стран мира, о глобальных проблемах человечества для формирования собственного мнения </w:t>
      </w:r>
      <w:r>
        <w:rPr>
          <w:rFonts w:ascii="Times New Roman" w:hAnsi="Times New Roman"/>
          <w:color w:val="000000"/>
          <w:sz w:val="28"/>
        </w:rPr>
        <w:lastRenderedPageBreak/>
        <w:t>по актуальным экологическим и социальноэкономическим проблемам мира и России.</w:t>
      </w:r>
    </w:p>
    <w:p w:rsidR="00EA02BE" w:rsidRDefault="00E51C36">
      <w:pPr>
        <w:spacing w:after="0" w:line="264" w:lineRule="auto"/>
        <w:ind w:firstLine="600"/>
        <w:jc w:val="both"/>
      </w:pPr>
      <w:r>
        <w:rPr>
          <w:rFonts w:ascii="Times New Roman" w:hAnsi="Times New Roman"/>
          <w:color w:val="000000"/>
          <w:sz w:val="28"/>
        </w:rPr>
        <w:t>9) применение географических знаний для самостоятельного оценивания уровня безопасности окружающей среды, адаптации к изменению её условий:</w:t>
      </w:r>
    </w:p>
    <w:p w:rsidR="00EA02BE" w:rsidRDefault="00E51C36">
      <w:pPr>
        <w:spacing w:after="0" w:line="264" w:lineRule="auto"/>
        <w:ind w:firstLine="600"/>
        <w:jc w:val="both"/>
      </w:pPr>
      <w:r>
        <w:rPr>
          <w:rFonts w:ascii="Times New Roman" w:hAnsi="Times New Roman"/>
          <w:color w:val="000000"/>
          <w:sz w:val="28"/>
        </w:rPr>
        <w:t xml:space="preserve">прогнозировать влияние последствий изменений в окружающей среде на различные сферы человеческой деятельности на региональном уровне; </w:t>
      </w:r>
    </w:p>
    <w:p w:rsidR="00EA02BE" w:rsidRDefault="00E51C36">
      <w:pPr>
        <w:spacing w:after="0" w:line="264" w:lineRule="auto"/>
        <w:ind w:firstLine="600"/>
        <w:jc w:val="both"/>
      </w:pPr>
      <w:r>
        <w:rPr>
          <w:rFonts w:ascii="Times New Roman" w:hAnsi="Times New Roman"/>
          <w:color w:val="000000"/>
          <w:sz w:val="28"/>
        </w:rPr>
        <w:t>сопоставлять, оценивать и аргументировать различные точки зрения на актуальные экологические и социально-экономические проблемы мира и России.</w:t>
      </w:r>
    </w:p>
    <w:p w:rsidR="00EA02BE" w:rsidRDefault="00E51C36">
      <w:pPr>
        <w:spacing w:after="0" w:line="264" w:lineRule="auto"/>
        <w:ind w:firstLine="600"/>
        <w:jc w:val="both"/>
      </w:pPr>
      <w:r>
        <w:rPr>
          <w:rFonts w:ascii="Times New Roman" w:hAnsi="Times New Roman"/>
          <w:color w:val="000000"/>
          <w:sz w:val="28"/>
        </w:rPr>
        <w:t xml:space="preserve">10)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 готовность к самостоятельному поиску методов решения практико-ориентированных задач: </w:t>
      </w:r>
    </w:p>
    <w:p w:rsidR="00EA02BE" w:rsidRDefault="00E51C36">
      <w:pPr>
        <w:spacing w:after="0" w:line="264" w:lineRule="auto"/>
        <w:ind w:firstLine="600"/>
        <w:jc w:val="both"/>
      </w:pPr>
      <w:r>
        <w:rPr>
          <w:rFonts w:ascii="Times New Roman" w:hAnsi="Times New Roman"/>
          <w:color w:val="000000"/>
          <w:sz w:val="28"/>
        </w:rPr>
        <w:t xml:space="preserve">определять проблемы взаимодействия географической среды и общества в различных регионах и странах мира;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 xml:space="preserve">интегрировать и использовать географические знания и сведения из источников географической информации для решения практико-ориентированных задач; решать проблемы, имеющие географические аспекты, в том числе для оценки географических факторов, определяющих остроту глобальных проблем человечества, различных подходов к решению глобальных проблем человечества; </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объяснять современную демографическую ситуацию в разных регионах и странах мира, географические особенности проявления проблем взаимодействия географической среды и общества; составлять географические прогнозы изменений в окружающей среде под влиянием хозяйственной деятельности человека, изменения возрастной структуры населения отдельных стран, изменения численности населения и рабочей силы отдельных стран;</w:t>
      </w:r>
    </w:p>
    <w:p w:rsidR="00EA02BE" w:rsidRPr="00FA447C" w:rsidRDefault="00E51C36">
      <w:pPr>
        <w:spacing w:after="0" w:line="264" w:lineRule="auto"/>
        <w:ind w:firstLine="600"/>
        <w:jc w:val="both"/>
        <w:rPr>
          <w:lang w:val="ru-RU"/>
        </w:rPr>
      </w:pPr>
      <w:r w:rsidRPr="00FA447C">
        <w:rPr>
          <w:rFonts w:ascii="Times New Roman" w:hAnsi="Times New Roman"/>
          <w:color w:val="000000"/>
          <w:sz w:val="28"/>
          <w:lang w:val="ru-RU"/>
        </w:rPr>
        <w:t>изменения демографической ситуации в странах, находящихся на разных этапах демографического перехода.</w:t>
      </w:r>
    </w:p>
    <w:p w:rsidR="00EA02BE" w:rsidRDefault="00EA02BE">
      <w:pPr>
        <w:rPr>
          <w:lang w:val="ru-RU"/>
        </w:rPr>
      </w:pPr>
    </w:p>
    <w:p w:rsidR="00FA447C" w:rsidRDefault="00FA447C" w:rsidP="00FA447C">
      <w:pPr>
        <w:spacing w:after="0"/>
        <w:ind w:left="120"/>
      </w:pPr>
      <w:r>
        <w:rPr>
          <w:rFonts w:ascii="Times New Roman" w:hAnsi="Times New Roman"/>
          <w:b/>
          <w:color w:val="000000"/>
          <w:sz w:val="28"/>
        </w:rPr>
        <w:t>УЧЕБНО-МЕТОДИЧЕСКОЕ ОБЕСПЕЧЕНИЕ ОБРАЗОВАТЕЛЬНОГО ПРОЦЕССА</w:t>
      </w:r>
    </w:p>
    <w:p w:rsidR="00FA447C" w:rsidRDefault="00FA447C" w:rsidP="00FA447C">
      <w:pPr>
        <w:spacing w:after="0" w:line="480" w:lineRule="auto"/>
        <w:ind w:left="120"/>
      </w:pPr>
      <w:r>
        <w:rPr>
          <w:rFonts w:ascii="Times New Roman" w:hAnsi="Times New Roman"/>
          <w:b/>
          <w:color w:val="000000"/>
          <w:sz w:val="28"/>
        </w:rPr>
        <w:t>ОБЯЗАТЕЛЬНЫЕ УЧЕБНЫЕ МАТЕРИАЛЫ ДЛЯ УЧЕНИКА</w:t>
      </w:r>
    </w:p>
    <w:p w:rsidR="00FA447C" w:rsidRPr="00FA447C" w:rsidRDefault="00FA447C" w:rsidP="00FA447C">
      <w:pPr>
        <w:spacing w:after="0" w:line="480" w:lineRule="auto"/>
        <w:ind w:left="120"/>
        <w:rPr>
          <w:lang w:val="ru-RU"/>
        </w:rPr>
      </w:pPr>
      <w:r w:rsidRPr="00FA447C">
        <w:rPr>
          <w:rFonts w:ascii="Times New Roman" w:hAnsi="Times New Roman"/>
          <w:color w:val="000000"/>
          <w:sz w:val="28"/>
          <w:lang w:val="ru-RU"/>
        </w:rPr>
        <w:lastRenderedPageBreak/>
        <w:t>​‌• География, 10 класс/ Домогацких Е.М., Апексеевский Н.И., Общество с ограниченной ответственностью «Русское слово - учебник»</w:t>
      </w:r>
      <w:r w:rsidRPr="00FA447C">
        <w:rPr>
          <w:sz w:val="28"/>
          <w:lang w:val="ru-RU"/>
        </w:rPr>
        <w:br/>
      </w:r>
      <w:r w:rsidRPr="00FA447C">
        <w:rPr>
          <w:rFonts w:ascii="Times New Roman" w:hAnsi="Times New Roman"/>
          <w:color w:val="000000"/>
          <w:sz w:val="28"/>
          <w:lang w:val="ru-RU"/>
        </w:rPr>
        <w:t xml:space="preserve"> • География, 11 класс/ Домогацких Е.М., Алексеевский Н.И., Общество с ограниченной ответственностью «Русское слово - учебник»‌​</w:t>
      </w:r>
    </w:p>
    <w:p w:rsidR="00FA447C" w:rsidRPr="00FA447C" w:rsidRDefault="00FA447C" w:rsidP="00FA447C">
      <w:pPr>
        <w:spacing w:after="0" w:line="480" w:lineRule="auto"/>
        <w:ind w:left="120"/>
        <w:rPr>
          <w:lang w:val="ru-RU"/>
        </w:rPr>
      </w:pPr>
      <w:r w:rsidRPr="00FA447C">
        <w:rPr>
          <w:rFonts w:ascii="Times New Roman" w:hAnsi="Times New Roman"/>
          <w:color w:val="000000"/>
          <w:sz w:val="28"/>
          <w:lang w:val="ru-RU"/>
        </w:rPr>
        <w:t>​‌атласы‌</w:t>
      </w:r>
    </w:p>
    <w:p w:rsidR="00FA447C" w:rsidRPr="00FA447C" w:rsidRDefault="00FA447C" w:rsidP="00FA447C">
      <w:pPr>
        <w:spacing w:after="0"/>
        <w:ind w:left="120"/>
        <w:rPr>
          <w:lang w:val="ru-RU"/>
        </w:rPr>
      </w:pPr>
    </w:p>
    <w:p w:rsidR="00FA447C" w:rsidRPr="00FA447C" w:rsidRDefault="00FA447C" w:rsidP="00FA447C">
      <w:pPr>
        <w:spacing w:after="0" w:line="480" w:lineRule="auto"/>
        <w:ind w:left="120"/>
        <w:rPr>
          <w:lang w:val="ru-RU"/>
        </w:rPr>
      </w:pPr>
      <w:r w:rsidRPr="00FA447C">
        <w:rPr>
          <w:rFonts w:ascii="Times New Roman" w:hAnsi="Times New Roman"/>
          <w:b/>
          <w:color w:val="000000"/>
          <w:sz w:val="28"/>
          <w:lang w:val="ru-RU"/>
        </w:rPr>
        <w:t>ЦИФРОВЫЕ ОБРАЗОВАТЕЛЬНЫЕ РЕСУРСЫ И РЕСУРСЫ СЕТИ ИНТЕРНЕТ</w:t>
      </w:r>
    </w:p>
    <w:p w:rsidR="00FA447C" w:rsidRPr="00FA447C" w:rsidRDefault="00FA447C">
      <w:pPr>
        <w:rPr>
          <w:lang w:val="ru-RU"/>
        </w:rPr>
        <w:sectPr w:rsidR="00FA447C" w:rsidRPr="00FA447C">
          <w:pgSz w:w="11906" w:h="16383"/>
          <w:pgMar w:top="1134" w:right="850" w:bottom="1134" w:left="1701" w:header="720" w:footer="720" w:gutter="0"/>
          <w:cols w:space="720"/>
        </w:sectPr>
      </w:pPr>
    </w:p>
    <w:p w:rsidR="00EA02BE" w:rsidRDefault="00E51C36">
      <w:pPr>
        <w:spacing w:after="0"/>
        <w:ind w:left="120"/>
      </w:pPr>
      <w:bookmarkStart w:id="7" w:name="block-5000861"/>
      <w:bookmarkEnd w:id="6"/>
      <w:r w:rsidRPr="00FA447C">
        <w:rPr>
          <w:rFonts w:ascii="Times New Roman" w:hAnsi="Times New Roman"/>
          <w:b/>
          <w:color w:val="000000"/>
          <w:sz w:val="28"/>
          <w:lang w:val="ru-RU"/>
        </w:rPr>
        <w:lastRenderedPageBreak/>
        <w:t xml:space="preserve"> </w:t>
      </w:r>
    </w:p>
    <w:p w:rsidR="00EA02BE" w:rsidRDefault="00EA02BE">
      <w:pPr>
        <w:sectPr w:rsidR="00EA02BE">
          <w:pgSz w:w="16383" w:h="11906" w:orient="landscape"/>
          <w:pgMar w:top="1134" w:right="850" w:bottom="1134" w:left="1701" w:header="720" w:footer="720" w:gutter="0"/>
          <w:cols w:space="720"/>
        </w:sectPr>
      </w:pPr>
    </w:p>
    <w:p w:rsidR="00EA02BE" w:rsidRDefault="00EA02BE">
      <w:pPr>
        <w:spacing w:after="0"/>
        <w:ind w:left="120"/>
      </w:pPr>
    </w:p>
    <w:p w:rsidR="00EA02BE" w:rsidRDefault="00EA02BE">
      <w:pPr>
        <w:sectPr w:rsidR="00EA02BE">
          <w:pgSz w:w="16383" w:h="11906" w:orient="landscape"/>
          <w:pgMar w:top="1134" w:right="850" w:bottom="1134" w:left="1701" w:header="720" w:footer="720" w:gutter="0"/>
          <w:cols w:space="720"/>
        </w:sectPr>
      </w:pPr>
    </w:p>
    <w:p w:rsidR="00EA02BE" w:rsidRDefault="00EA02BE">
      <w:pPr>
        <w:sectPr w:rsidR="00EA02BE">
          <w:pgSz w:w="16383" w:h="11906" w:orient="landscape"/>
          <w:pgMar w:top="1134" w:right="850" w:bottom="1134" w:left="1701" w:header="720" w:footer="720" w:gutter="0"/>
          <w:cols w:space="720"/>
        </w:sectPr>
      </w:pPr>
    </w:p>
    <w:p w:rsidR="00EA02BE" w:rsidRDefault="00E51C36">
      <w:pPr>
        <w:spacing w:after="0"/>
        <w:ind w:left="120"/>
      </w:pPr>
      <w:bookmarkStart w:id="8" w:name="block-5000862"/>
      <w:bookmarkEnd w:id="7"/>
      <w:r>
        <w:rPr>
          <w:rFonts w:ascii="Times New Roman" w:hAnsi="Times New Roman"/>
          <w:b/>
          <w:color w:val="000000"/>
          <w:sz w:val="28"/>
        </w:rPr>
        <w:lastRenderedPageBreak/>
        <w:t xml:space="preserve"> </w:t>
      </w:r>
    </w:p>
    <w:p w:rsidR="00EA02BE" w:rsidRDefault="00EA02BE">
      <w:pPr>
        <w:sectPr w:rsidR="00EA02BE">
          <w:pgSz w:w="16383" w:h="11906" w:orient="landscape"/>
          <w:pgMar w:top="1134" w:right="850" w:bottom="1134" w:left="1701" w:header="720" w:footer="720" w:gutter="0"/>
          <w:cols w:space="720"/>
        </w:sectPr>
      </w:pPr>
    </w:p>
    <w:p w:rsidR="00EA02BE" w:rsidRDefault="00EA02BE">
      <w:pPr>
        <w:spacing w:after="0"/>
        <w:ind w:left="120"/>
      </w:pPr>
    </w:p>
    <w:p w:rsidR="00EA02BE" w:rsidRDefault="00EA02BE">
      <w:pPr>
        <w:sectPr w:rsidR="00EA02BE">
          <w:pgSz w:w="16383" w:h="11906" w:orient="landscape"/>
          <w:pgMar w:top="1134" w:right="850" w:bottom="1134" w:left="1701" w:header="720" w:footer="720" w:gutter="0"/>
          <w:cols w:space="720"/>
        </w:sectPr>
      </w:pPr>
    </w:p>
    <w:p w:rsidR="00EA02BE" w:rsidRDefault="00EA02BE">
      <w:pPr>
        <w:sectPr w:rsidR="00EA02BE">
          <w:pgSz w:w="16383" w:h="11906" w:orient="landscape"/>
          <w:pgMar w:top="1134" w:right="850" w:bottom="1134" w:left="1701" w:header="720" w:footer="720" w:gutter="0"/>
          <w:cols w:space="720"/>
        </w:sectPr>
      </w:pPr>
    </w:p>
    <w:p w:rsidR="00EA02BE" w:rsidRDefault="00E51C36">
      <w:pPr>
        <w:spacing w:after="0" w:line="480" w:lineRule="auto"/>
        <w:ind w:left="120"/>
      </w:pPr>
      <w:bookmarkStart w:id="9" w:name="block-5000863"/>
      <w:bookmarkEnd w:id="8"/>
      <w:r>
        <w:rPr>
          <w:rFonts w:ascii="Times New Roman" w:hAnsi="Times New Roman"/>
          <w:color w:val="000000"/>
          <w:sz w:val="28"/>
        </w:rPr>
        <w:lastRenderedPageBreak/>
        <w:t>​</w:t>
      </w:r>
      <w:r>
        <w:rPr>
          <w:rFonts w:ascii="Times New Roman" w:hAnsi="Times New Roman"/>
          <w:color w:val="333333"/>
          <w:sz w:val="28"/>
        </w:rPr>
        <w:t>​</w:t>
      </w:r>
    </w:p>
    <w:p w:rsidR="00EA02BE" w:rsidRDefault="00EA02BE">
      <w:pPr>
        <w:sectPr w:rsidR="00EA02BE">
          <w:pgSz w:w="11906" w:h="16383"/>
          <w:pgMar w:top="1134" w:right="850" w:bottom="1134" w:left="1701" w:header="720" w:footer="720" w:gutter="0"/>
          <w:cols w:space="720"/>
        </w:sectPr>
      </w:pPr>
    </w:p>
    <w:bookmarkEnd w:id="9"/>
    <w:p w:rsidR="00E51C36" w:rsidRDefault="00E51C36"/>
    <w:sectPr w:rsidR="00E51C3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A02BE"/>
    <w:rsid w:val="008E20B2"/>
    <w:rsid w:val="00E51C36"/>
    <w:rsid w:val="00EA02BE"/>
    <w:rsid w:val="00FA44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85</Pages>
  <Words>23921</Words>
  <Characters>136354</Characters>
  <Application>Microsoft Office Word</Application>
  <DocSecurity>0</DocSecurity>
  <Lines>1136</Lines>
  <Paragraphs>319</Paragraphs>
  <ScaleCrop>false</ScaleCrop>
  <Company>SPecialiST RePack</Company>
  <LinksUpToDate>false</LinksUpToDate>
  <CharactersWithSpaces>159956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4</cp:revision>
  <dcterms:created xsi:type="dcterms:W3CDTF">2023-09-10T17:31:00Z</dcterms:created>
  <dcterms:modified xsi:type="dcterms:W3CDTF">2023-09-11T09:29:00Z</dcterms:modified>
</cp:coreProperties>
</file>